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43" w:rsidRPr="00BF1468" w:rsidRDefault="00DF3E8A" w:rsidP="00631CC9">
      <w:pPr>
        <w:widowControl w:val="0"/>
        <w:tabs>
          <w:tab w:val="left" w:pos="542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F3E8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ИЗМЕНЕНИЕ ИННОВАЦИОННОЙ АКТИВНОСТИ В КРИЗИС</w:t>
      </w:r>
    </w:p>
    <w:p w:rsidR="00DF3E8A" w:rsidRPr="00BF1468" w:rsidRDefault="00DF3E8A" w:rsidP="00631CC9">
      <w:pPr>
        <w:widowControl w:val="0"/>
        <w:tabs>
          <w:tab w:val="left" w:pos="542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343" w:rsidRPr="00DF3E8A" w:rsidRDefault="00E74026" w:rsidP="00DF3E8A">
      <w:pPr>
        <w:widowControl w:val="0"/>
        <w:tabs>
          <w:tab w:val="left" w:pos="54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F3E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Кузнецов Николай Александрович</w:t>
      </w:r>
    </w:p>
    <w:p w:rsidR="00AE7343" w:rsidRPr="00DF3E8A" w:rsidRDefault="00360CBA" w:rsidP="00DF3E8A">
      <w:pPr>
        <w:widowControl w:val="0"/>
        <w:tabs>
          <w:tab w:val="left" w:pos="54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DF3E8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студент </w:t>
      </w:r>
      <w:r w:rsidR="00AE7343" w:rsidRPr="00DF3E8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3 курс</w:t>
      </w:r>
      <w:r w:rsidRPr="00DF3E8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а </w:t>
      </w:r>
      <w:proofErr w:type="spellStart"/>
      <w:r w:rsidRPr="00DF3E8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бакалавриата</w:t>
      </w:r>
      <w:proofErr w:type="spellEnd"/>
      <w:r w:rsidRPr="00DF3E8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факультет экономики</w:t>
      </w:r>
    </w:p>
    <w:p w:rsidR="00AE7343" w:rsidRPr="00DF3E8A" w:rsidRDefault="00360CBA" w:rsidP="00DF3E8A">
      <w:pPr>
        <w:widowControl w:val="0"/>
        <w:tabs>
          <w:tab w:val="left" w:pos="54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DF3E8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НИУ ВШЭ - </w:t>
      </w:r>
      <w:r w:rsidR="00AE7343" w:rsidRPr="00DF3E8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Пермь</w:t>
      </w:r>
      <w:r w:rsidRPr="00DF3E8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г. Пермь</w:t>
      </w:r>
    </w:p>
    <w:p w:rsidR="00360CBA" w:rsidRPr="00730EE9" w:rsidRDefault="00360CBA" w:rsidP="00DF3E8A">
      <w:pPr>
        <w:widowControl w:val="0"/>
        <w:tabs>
          <w:tab w:val="left" w:pos="54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color w:val="1F497D" w:themeColor="text2"/>
          <w:sz w:val="28"/>
          <w:szCs w:val="28"/>
          <w:u w:val="single"/>
          <w:lang w:val="de-CH" w:eastAsia="ru-RU"/>
        </w:rPr>
      </w:pPr>
      <w:proofErr w:type="spellStart"/>
      <w:r w:rsidRPr="00730EE9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de-CH" w:eastAsia="ru-RU"/>
        </w:rPr>
        <w:t>E-mail</w:t>
      </w:r>
      <w:proofErr w:type="spellEnd"/>
      <w:r w:rsidRPr="00730EE9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de-CH" w:eastAsia="ru-RU"/>
        </w:rPr>
        <w:t xml:space="preserve">: </w:t>
      </w:r>
      <w:hyperlink r:id="rId9" w:history="1">
        <w:r w:rsidR="00DF3E8A" w:rsidRPr="00730EE9">
          <w:rPr>
            <w:rStyle w:val="a5"/>
            <w:rFonts w:ascii="Times New Roman" w:eastAsia="Times New Roman" w:hAnsi="Times New Roman" w:cs="Times New Roman"/>
            <w:i/>
            <w:snapToGrid w:val="0"/>
            <w:sz w:val="28"/>
            <w:szCs w:val="28"/>
            <w:lang w:val="de-CH" w:eastAsia="ru-RU"/>
          </w:rPr>
          <w:t>Kuznecov_Nick@mail.ru</w:t>
        </w:r>
      </w:hyperlink>
    </w:p>
    <w:p w:rsidR="00DF3E8A" w:rsidRPr="00730EE9" w:rsidRDefault="00DF3E8A" w:rsidP="00DF3E8A">
      <w:pPr>
        <w:widowControl w:val="0"/>
        <w:tabs>
          <w:tab w:val="left" w:pos="54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de-CH" w:eastAsia="ru-RU"/>
        </w:rPr>
      </w:pPr>
    </w:p>
    <w:p w:rsidR="00AE7343" w:rsidRPr="00DF3E8A" w:rsidRDefault="00E74026" w:rsidP="00DF3E8A">
      <w:pPr>
        <w:widowControl w:val="0"/>
        <w:tabs>
          <w:tab w:val="left" w:pos="54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F3E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Научный руководитель</w:t>
      </w:r>
      <w:r w:rsidR="00360CBA" w:rsidRPr="00DF3E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Найдёнова Ю. Н.</w:t>
      </w:r>
    </w:p>
    <w:p w:rsidR="00E74026" w:rsidRPr="00DF3E8A" w:rsidRDefault="00BF1468" w:rsidP="00DF3E8A">
      <w:pPr>
        <w:widowControl w:val="0"/>
        <w:tabs>
          <w:tab w:val="left" w:pos="54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E74026" w:rsidRPr="00DF3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тарший преподаватель </w:t>
      </w:r>
      <w:r w:rsidR="00360CBA" w:rsidRPr="00DF3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кафедры финансового менеджмента</w:t>
      </w:r>
    </w:p>
    <w:p w:rsidR="00360CBA" w:rsidRPr="00DF3E8A" w:rsidRDefault="00360CBA" w:rsidP="00DF3E8A">
      <w:pPr>
        <w:widowControl w:val="0"/>
        <w:tabs>
          <w:tab w:val="left" w:pos="54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НИУ ВШЭ - Пермь, г. Пермь</w:t>
      </w:r>
    </w:p>
    <w:p w:rsidR="00360CBA" w:rsidRPr="00DF3E8A" w:rsidRDefault="00360CBA" w:rsidP="00DF3E8A">
      <w:pPr>
        <w:widowControl w:val="0"/>
        <w:tabs>
          <w:tab w:val="left" w:pos="54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val="de-CH" w:eastAsia="ru-RU"/>
        </w:rPr>
      </w:pPr>
      <w:proofErr w:type="spellStart"/>
      <w:r w:rsidRPr="00DF3E8A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de-CH" w:eastAsia="ru-RU"/>
        </w:rPr>
        <w:t>E-mail</w:t>
      </w:r>
      <w:proofErr w:type="spellEnd"/>
      <w:r w:rsidRPr="00DF3E8A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de-CH" w:eastAsia="ru-RU"/>
        </w:rPr>
        <w:t xml:space="preserve">: </w:t>
      </w:r>
      <w:r w:rsidRPr="00DF3E8A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  <w:lang w:val="de-CH"/>
        </w:rPr>
        <w:t>Naidenovayn@gmail.com</w:t>
      </w:r>
    </w:p>
    <w:p w:rsidR="00C76745" w:rsidRPr="00730EE9" w:rsidRDefault="00C76745" w:rsidP="00360CBA">
      <w:pPr>
        <w:widowControl w:val="0"/>
        <w:tabs>
          <w:tab w:val="left" w:pos="542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de-CH" w:eastAsia="ru-RU"/>
        </w:rPr>
      </w:pPr>
    </w:p>
    <w:p w:rsidR="00C76745" w:rsidRPr="00730EE9" w:rsidRDefault="00C76745" w:rsidP="00C76745">
      <w:pPr>
        <w:widowControl w:val="0"/>
        <w:tabs>
          <w:tab w:val="left" w:pos="542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CH" w:eastAsia="ru-RU"/>
        </w:rPr>
      </w:pPr>
      <w:r w:rsidRPr="00730EE9">
        <w:rPr>
          <w:rFonts w:ascii="Times New Roman" w:eastAsia="Times New Roman" w:hAnsi="Times New Roman" w:cs="Times New Roman"/>
          <w:b/>
          <w:sz w:val="28"/>
          <w:szCs w:val="28"/>
          <w:lang w:val="de-CH" w:eastAsia="ru-RU"/>
        </w:rPr>
        <w:t>ABSTRACT</w:t>
      </w:r>
    </w:p>
    <w:p w:rsidR="00C76745" w:rsidRPr="00DF3E8A" w:rsidRDefault="00C76745" w:rsidP="003B79B0">
      <w:pPr>
        <w:widowControl w:val="0"/>
        <w:tabs>
          <w:tab w:val="left" w:pos="542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This study focuses on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the problems of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gramStart"/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understanding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 xml:space="preserve"> how</w:t>
      </w:r>
      <w:proofErr w:type="gramEnd"/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 xml:space="preserve"> innovation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 xml:space="preserve">activity changes during the crisis. The </w:t>
      </w:r>
      <w:proofErr w:type="gramStart"/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article  considers</w:t>
      </w:r>
      <w:proofErr w:type="gramEnd"/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 xml:space="preserve"> the relationship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of crisis and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innovation activity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 of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not only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countries in general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, but also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the connection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with activity of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individual sources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of financing innovation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: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State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universities,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business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sector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,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non-profit organizations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and foreign investments</w:t>
      </w:r>
      <w:r w:rsidRPr="00DF3E8A">
        <w:rPr>
          <w:rFonts w:ascii="Times New Roman" w:hAnsi="Times New Roman" w:cs="Times New Roman"/>
          <w:i/>
          <w:sz w:val="28"/>
          <w:lang w:val="en-US"/>
        </w:rPr>
        <w:t>.</w:t>
      </w:r>
    </w:p>
    <w:p w:rsidR="00C76745" w:rsidRPr="00C76745" w:rsidRDefault="00C76745" w:rsidP="003B79B0">
      <w:pPr>
        <w:widowControl w:val="0"/>
        <w:tabs>
          <w:tab w:val="left" w:pos="5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3E8A">
        <w:rPr>
          <w:rFonts w:ascii="Times New Roman" w:hAnsi="Times New Roman" w:cs="Times New Roman"/>
          <w:b/>
          <w:sz w:val="28"/>
          <w:lang w:val="en-US"/>
        </w:rPr>
        <w:t>Key words:</w:t>
      </w:r>
      <w:r w:rsidRPr="00DF3E8A">
        <w:rPr>
          <w:rFonts w:ascii="Times New Roman" w:hAnsi="Times New Roman" w:cs="Times New Roman"/>
          <w:sz w:val="28"/>
          <w:lang w:val="en-US"/>
        </w:rPr>
        <w:t xml:space="preserve">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economic crisis</w:t>
      </w:r>
      <w:r w:rsidRPr="00DF3E8A">
        <w:rPr>
          <w:rFonts w:ascii="Times New Roman" w:hAnsi="Times New Roman" w:cs="Times New Roman"/>
          <w:i/>
          <w:sz w:val="28"/>
          <w:lang w:val="en-US"/>
        </w:rPr>
        <w:t xml:space="preserve">, innovation, innovation activity, business </w:t>
      </w:r>
      <w:r w:rsidRPr="00DF3E8A">
        <w:rPr>
          <w:rStyle w:val="hps"/>
          <w:rFonts w:ascii="Times New Roman" w:hAnsi="Times New Roman" w:cs="Times New Roman"/>
          <w:i/>
          <w:sz w:val="28"/>
          <w:lang w:val="en-US"/>
        </w:rPr>
        <w:t>cycles</w:t>
      </w:r>
    </w:p>
    <w:p w:rsidR="00AE7343" w:rsidRPr="00C76745" w:rsidRDefault="00BA1C09" w:rsidP="003B79B0">
      <w:pPr>
        <w:widowControl w:val="0"/>
        <w:tabs>
          <w:tab w:val="left" w:pos="5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en-US" w:eastAsia="ru-RU"/>
        </w:rPr>
      </w:pPr>
      <w:r w:rsidRPr="00C7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E7343" w:rsidRPr="00C76745" w:rsidRDefault="00C76745" w:rsidP="00B557B6">
      <w:pPr>
        <w:widowControl w:val="0"/>
        <w:tabs>
          <w:tab w:val="left" w:pos="542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D87330" w:rsidRPr="00DF3E8A" w:rsidRDefault="00D87330" w:rsidP="003B79B0">
      <w:pPr>
        <w:widowControl w:val="0"/>
        <w:tabs>
          <w:tab w:val="left" w:pos="5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Данное исследование посвящено проблематике понимания того, как именно ведут себя инновации </w:t>
      </w:r>
      <w:r w:rsidR="00652087" w:rsidRPr="00DF3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 время кризиса. В статье рассматриваются взаимосвязь кризиса и инновационной активности не только стран в целом, но и связь с активностью отдельных источников финансирования инноваций: государство, ВУЗы, бизнес сектор, некоммерческие организации и иностранные инвестиции. </w:t>
      </w:r>
    </w:p>
    <w:p w:rsidR="00DF3E8A" w:rsidRDefault="00AE7343" w:rsidP="00631CC9">
      <w:pPr>
        <w:widowControl w:val="0"/>
        <w:tabs>
          <w:tab w:val="left" w:pos="5420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</w:t>
      </w:r>
      <w:r w:rsidRPr="00DF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</w:t>
      </w:r>
      <w:r w:rsidR="00652087" w:rsidRPr="00DF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F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3E8A" w:rsidRPr="00DF3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="00652087" w:rsidRPr="00DF3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кономический кризис, инновации, инновационная активность, бизнес циклы</w:t>
      </w:r>
    </w:p>
    <w:p w:rsidR="00AE7343" w:rsidRPr="00DF3E8A" w:rsidRDefault="005C1CA0" w:rsidP="00631CC9">
      <w:pPr>
        <w:widowControl w:val="0"/>
        <w:tabs>
          <w:tab w:val="left" w:pos="542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8A">
        <w:rPr>
          <w:rFonts w:ascii="Times New Roman" w:hAnsi="Times New Roman" w:cs="Times New Roman"/>
          <w:sz w:val="28"/>
        </w:rPr>
        <w:t xml:space="preserve"> </w:t>
      </w:r>
    </w:p>
    <w:p w:rsidR="001E7E41" w:rsidRDefault="001E7E41" w:rsidP="0063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истории прослеживаются различные новшества, технологии, открытия, которые буквально переворачивали весь мир, будь то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открытие новых материалов и сплавов, внедрение железных дорог и поездов, электричества.</w:t>
      </w:r>
    </w:p>
    <w:p w:rsidR="00DB4C60" w:rsidRPr="0078109B" w:rsidRDefault="00DB4C60" w:rsidP="0063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B">
        <w:rPr>
          <w:rFonts w:ascii="Times New Roman" w:hAnsi="Times New Roman" w:cs="Times New Roman"/>
          <w:sz w:val="28"/>
          <w:szCs w:val="28"/>
        </w:rPr>
        <w:t xml:space="preserve">Возникает вопрос, почему объём внедрения инноваций не постоянен? Почему технологические перевороты происходят рывками? Ведь все фирмы хотят оставаться конкурентоспособными, и им для этого необходимо развитие. Из теории Н.Д Кондратьева следует, что ответ в экономических циклах, то есть в экономических подъёмах, спадах и кризисах. Соответственно, возникает проблема понимания, каким образом взаимосвязан экономический кризис с инновационной деятельностью. Одним из решением данной проблемы может стать анализ таких ситуаций с точки зрения инноваций, путём сравнения на мировом, национальном и организационном уровне.   </w:t>
      </w:r>
    </w:p>
    <w:p w:rsidR="00DB4C60" w:rsidRPr="0078109B" w:rsidRDefault="00DB4C60" w:rsidP="0063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B">
        <w:rPr>
          <w:rFonts w:ascii="Times New Roman" w:hAnsi="Times New Roman" w:cs="Times New Roman"/>
          <w:sz w:val="28"/>
          <w:szCs w:val="28"/>
        </w:rPr>
        <w:t>Цель исследования: выявить, как именно изменяется поведение инновационной активности во время кризиса.</w:t>
      </w:r>
    </w:p>
    <w:p w:rsidR="00DB4C60" w:rsidRPr="0078109B" w:rsidRDefault="00DB4C60" w:rsidP="0063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B">
        <w:rPr>
          <w:rFonts w:ascii="Times New Roman" w:hAnsi="Times New Roman" w:cs="Times New Roman"/>
          <w:sz w:val="28"/>
          <w:szCs w:val="28"/>
        </w:rPr>
        <w:t xml:space="preserve">Данная работа будет полезна не только изучающим экономику, но и фирмам, заинтересованным в успешной конкурентной борьбе, а также представителям государства для понимания взаимосвязей между инновациями организаций, государственным вкладом и состоянии экономики в целом. </w:t>
      </w:r>
    </w:p>
    <w:p w:rsidR="00DB4C60" w:rsidRPr="0078109B" w:rsidRDefault="00DB4C60" w:rsidP="00631CC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Исследование опирается на теорию экономических циклов Н.Д. Кондратьева, теорию бизнес циклов И.А. </w:t>
      </w:r>
      <w:proofErr w:type="spellStart"/>
      <w:r w:rsidRPr="0078109B">
        <w:rPr>
          <w:rFonts w:ascii="Times New Roman" w:eastAsia="MS Mincho" w:hAnsi="Times New Roman" w:cs="Times New Roman"/>
          <w:sz w:val="28"/>
          <w:szCs w:val="28"/>
          <w:lang w:eastAsia="ja-JP"/>
        </w:rPr>
        <w:t>Шумпетера</w:t>
      </w:r>
      <w:proofErr w:type="spellEnd"/>
      <w:r w:rsidRPr="007810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Кроме того, в работе использованы </w:t>
      </w:r>
      <w:r w:rsidRPr="0078109B">
        <w:rPr>
          <w:rFonts w:ascii="Times New Roman" w:hAnsi="Times New Roman" w:cs="Times New Roman"/>
          <w:sz w:val="28"/>
          <w:szCs w:val="28"/>
        </w:rPr>
        <w:t>п</w:t>
      </w:r>
      <w:r w:rsidR="0039644A" w:rsidRPr="0078109B">
        <w:rPr>
          <w:rFonts w:ascii="Times New Roman" w:hAnsi="Times New Roman" w:cs="Times New Roman"/>
          <w:sz w:val="28"/>
          <w:szCs w:val="28"/>
        </w:rPr>
        <w:t>убликации современных авторов.</w:t>
      </w:r>
      <w:r w:rsidR="0095113C" w:rsidRPr="0078109B">
        <w:rPr>
          <w:rFonts w:ascii="Times New Roman" w:hAnsi="Times New Roman" w:cs="Times New Roman"/>
          <w:sz w:val="28"/>
          <w:szCs w:val="28"/>
        </w:rPr>
        <w:t xml:space="preserve"> </w:t>
      </w:r>
      <w:r w:rsidR="0039644A" w:rsidRPr="00781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7F" w:rsidRPr="004B77C0" w:rsidRDefault="001E7E41" w:rsidP="00631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C0">
        <w:rPr>
          <w:rFonts w:ascii="Times New Roman" w:hAnsi="Times New Roman" w:cs="Times New Roman"/>
          <w:sz w:val="28"/>
          <w:szCs w:val="28"/>
        </w:rPr>
        <w:t xml:space="preserve"> </w:t>
      </w:r>
      <w:r w:rsidR="004B77C0" w:rsidRPr="004B77C0">
        <w:rPr>
          <w:rFonts w:ascii="Times New Roman" w:hAnsi="Times New Roman" w:cs="Times New Roman"/>
          <w:sz w:val="28"/>
          <w:szCs w:val="28"/>
        </w:rPr>
        <w:t>«</w:t>
      </w:r>
      <w:r w:rsidR="00F6467F" w:rsidRPr="004B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кризис - это </w:t>
      </w:r>
      <w:r w:rsidR="00871138" w:rsidRPr="004B7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</w:t>
      </w:r>
      <w:r w:rsidR="00F6467F" w:rsidRPr="004B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нормальной экономической деятельности, которое сопровождается разрушением привычных экономических связей, снижением деловой активности, невозможностью погашения долгов и накоплением долговых обязательств. При этом кризис приводит к падению производства, повышению уровня безработицы и снижению уровня жизни населения, может сопровождаться колеб</w:t>
      </w:r>
      <w:r w:rsidR="004B77C0" w:rsidRPr="004B7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валюты и изменениями цен</w:t>
      </w:r>
      <w:r w:rsidR="004B77C0" w:rsidRPr="004B77C0">
        <w:rPr>
          <w:rFonts w:ascii="Times New Roman" w:hAnsi="Times New Roman" w:cs="Times New Roman"/>
          <w:sz w:val="28"/>
          <w:szCs w:val="28"/>
        </w:rPr>
        <w:t xml:space="preserve"> »</w:t>
      </w:r>
      <w:r w:rsidR="00427210" w:rsidRPr="004B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E5" w:rsidRPr="004B77C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B1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</w:t>
      </w:r>
      <w:r w:rsidR="006B15F5" w:rsidRPr="006B15F5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6B15F5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747F6D" w:rsidRPr="004B77C0">
        <w:rPr>
          <w:rFonts w:ascii="Times New Roman" w:hAnsi="Times New Roman" w:cs="Times New Roman"/>
          <w:sz w:val="28"/>
          <w:szCs w:val="28"/>
        </w:rPr>
        <w:t>]</w:t>
      </w:r>
      <w:r w:rsidR="006B15F5" w:rsidRPr="006B15F5">
        <w:rPr>
          <w:rFonts w:ascii="Times New Roman" w:hAnsi="Times New Roman" w:cs="Times New Roman"/>
          <w:sz w:val="28"/>
          <w:szCs w:val="28"/>
        </w:rPr>
        <w:t>.</w:t>
      </w:r>
      <w:r w:rsidR="00B01EE5" w:rsidRPr="004B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2A8" w:rsidRPr="004B77C0" w:rsidRDefault="004B77C0" w:rsidP="0063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C0">
        <w:rPr>
          <w:rFonts w:ascii="Times New Roman" w:hAnsi="Times New Roman" w:cs="Times New Roman"/>
          <w:sz w:val="28"/>
          <w:szCs w:val="28"/>
        </w:rPr>
        <w:t>«</w:t>
      </w:r>
      <w:r w:rsidR="002172E2" w:rsidRPr="006A0245">
        <w:rPr>
          <w:rFonts w:ascii="Times New Roman" w:hAnsi="Times New Roman" w:cs="Times New Roman"/>
          <w:sz w:val="28"/>
          <w:szCs w:val="28"/>
        </w:rPr>
        <w:t>Экономический спад</w:t>
      </w:r>
      <w:r w:rsidR="00834559" w:rsidRPr="004B7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2E2" w:rsidRPr="004B77C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172E2" w:rsidRPr="004B77C0">
        <w:rPr>
          <w:rFonts w:ascii="Times New Roman" w:hAnsi="Times New Roman" w:cs="Times New Roman"/>
          <w:sz w:val="28"/>
          <w:szCs w:val="28"/>
        </w:rPr>
        <w:t xml:space="preserve">длительное, устойчивое снижение объемов производства основных видов товаров и услуг, понижение деловой активности, сопровождаемое обычно уменьшением реальных доходов населения, </w:t>
      </w:r>
      <w:r w:rsidR="002172E2" w:rsidRPr="004B77C0">
        <w:rPr>
          <w:rFonts w:ascii="Times New Roman" w:hAnsi="Times New Roman" w:cs="Times New Roman"/>
          <w:sz w:val="28"/>
          <w:szCs w:val="28"/>
        </w:rPr>
        <w:lastRenderedPageBreak/>
        <w:t>ухудшен</w:t>
      </w:r>
      <w:r w:rsidR="00B01EE5" w:rsidRPr="004B77C0">
        <w:rPr>
          <w:rFonts w:ascii="Times New Roman" w:hAnsi="Times New Roman" w:cs="Times New Roman"/>
          <w:sz w:val="28"/>
          <w:szCs w:val="28"/>
        </w:rPr>
        <w:t>ием условий жизни, безработицей</w:t>
      </w:r>
      <w:r w:rsidRPr="004B77C0">
        <w:rPr>
          <w:rFonts w:ascii="Times New Roman" w:hAnsi="Times New Roman" w:cs="Times New Roman"/>
          <w:sz w:val="28"/>
          <w:szCs w:val="28"/>
        </w:rPr>
        <w:t>»</w:t>
      </w:r>
      <w:r w:rsidR="00B01EE5" w:rsidRPr="004B77C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6B15F5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="006B15F5">
        <w:rPr>
          <w:rFonts w:ascii="Times New Roman" w:hAnsi="Times New Roman" w:cs="Times New Roman"/>
          <w:sz w:val="28"/>
          <w:szCs w:val="28"/>
        </w:rPr>
        <w:t>, 1999</w:t>
      </w:r>
      <w:r w:rsidR="00B01EE5" w:rsidRPr="004B77C0">
        <w:rPr>
          <w:rFonts w:ascii="Times New Roman" w:hAnsi="Times New Roman" w:cs="Times New Roman"/>
          <w:sz w:val="28"/>
          <w:szCs w:val="28"/>
        </w:rPr>
        <w:t>]</w:t>
      </w:r>
      <w:r w:rsidR="006B15F5">
        <w:rPr>
          <w:rFonts w:ascii="Times New Roman" w:hAnsi="Times New Roman" w:cs="Times New Roman"/>
          <w:sz w:val="28"/>
          <w:szCs w:val="28"/>
        </w:rPr>
        <w:t>.</w:t>
      </w:r>
      <w:r w:rsidR="00F232A8" w:rsidRPr="004B77C0">
        <w:rPr>
          <w:rFonts w:ascii="Times New Roman" w:hAnsi="Times New Roman" w:cs="Times New Roman"/>
          <w:sz w:val="28"/>
          <w:szCs w:val="28"/>
        </w:rPr>
        <w:br/>
      </w:r>
      <w:r w:rsidRPr="004B77C0">
        <w:rPr>
          <w:rFonts w:ascii="Times New Roman" w:hAnsi="Times New Roman" w:cs="Times New Roman"/>
          <w:sz w:val="28"/>
          <w:szCs w:val="28"/>
        </w:rPr>
        <w:t>«</w:t>
      </w:r>
      <w:r w:rsidR="006F192B" w:rsidRPr="004B77C0">
        <w:rPr>
          <w:rStyle w:val="a9"/>
          <w:rFonts w:ascii="Times New Roman" w:hAnsi="Times New Roman" w:cs="Times New Roman"/>
          <w:b w:val="0"/>
          <w:sz w:val="28"/>
          <w:szCs w:val="28"/>
        </w:rPr>
        <w:t>Экономический (деловой) цикл -</w:t>
      </w:r>
      <w:r w:rsidR="006F192B" w:rsidRPr="004B77C0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6B15F5">
        <w:rPr>
          <w:rStyle w:val="a9"/>
          <w:rFonts w:ascii="Times New Roman" w:hAnsi="Times New Roman" w:cs="Times New Roman"/>
          <w:sz w:val="28"/>
          <w:szCs w:val="28"/>
        </w:rPr>
        <w:t>э</w:t>
      </w:r>
      <w:r w:rsidR="006F192B" w:rsidRPr="004B77C0">
        <w:rPr>
          <w:rFonts w:ascii="Times New Roman" w:hAnsi="Times New Roman" w:cs="Times New Roman"/>
          <w:sz w:val="28"/>
          <w:szCs w:val="28"/>
        </w:rPr>
        <w:t>то промежуток времени между двумя одинаковыми состоян</w:t>
      </w:r>
      <w:r w:rsidR="006B15F5">
        <w:rPr>
          <w:rFonts w:ascii="Times New Roman" w:hAnsi="Times New Roman" w:cs="Times New Roman"/>
          <w:sz w:val="28"/>
          <w:szCs w:val="28"/>
        </w:rPr>
        <w:t>иями экономической конъюнктуры</w:t>
      </w:r>
      <w:r w:rsidRPr="004B77C0">
        <w:rPr>
          <w:rFonts w:ascii="Times New Roman" w:hAnsi="Times New Roman" w:cs="Times New Roman"/>
          <w:sz w:val="28"/>
          <w:szCs w:val="28"/>
        </w:rPr>
        <w:t xml:space="preserve">» </w:t>
      </w:r>
      <w:r w:rsidR="006F192B" w:rsidRPr="004B77C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B15F5">
        <w:rPr>
          <w:rFonts w:ascii="Times New Roman" w:hAnsi="Times New Roman" w:cs="Times New Roman"/>
          <w:sz w:val="28"/>
          <w:szCs w:val="28"/>
        </w:rPr>
        <w:t>Бетс</w:t>
      </w:r>
      <w:proofErr w:type="spellEnd"/>
      <w:r w:rsidR="006B15F5">
        <w:rPr>
          <w:rFonts w:ascii="Times New Roman" w:hAnsi="Times New Roman" w:cs="Times New Roman"/>
          <w:sz w:val="28"/>
          <w:szCs w:val="28"/>
        </w:rPr>
        <w:t>, 1998</w:t>
      </w:r>
      <w:r w:rsidR="006F192B" w:rsidRPr="004B77C0">
        <w:rPr>
          <w:rFonts w:ascii="Times New Roman" w:hAnsi="Times New Roman" w:cs="Times New Roman"/>
          <w:sz w:val="28"/>
          <w:szCs w:val="28"/>
        </w:rPr>
        <w:t>]</w:t>
      </w:r>
      <w:r w:rsidR="006B15F5">
        <w:rPr>
          <w:rFonts w:ascii="Times New Roman" w:hAnsi="Times New Roman" w:cs="Times New Roman"/>
          <w:sz w:val="28"/>
          <w:szCs w:val="28"/>
        </w:rPr>
        <w:t>.</w:t>
      </w:r>
    </w:p>
    <w:p w:rsidR="00DF55AF" w:rsidRPr="0078109B" w:rsidRDefault="000E4DC8" w:rsidP="0063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B">
        <w:rPr>
          <w:rFonts w:ascii="Times New Roman" w:hAnsi="Times New Roman" w:cs="Times New Roman"/>
          <w:sz w:val="28"/>
          <w:szCs w:val="28"/>
        </w:rPr>
        <w:t xml:space="preserve">Смысл, который </w:t>
      </w:r>
      <w:proofErr w:type="spellStart"/>
      <w:r w:rsidRPr="0078109B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Pr="0078109B">
        <w:rPr>
          <w:rFonts w:ascii="Times New Roman" w:hAnsi="Times New Roman" w:cs="Times New Roman"/>
          <w:sz w:val="28"/>
          <w:szCs w:val="28"/>
        </w:rPr>
        <w:t xml:space="preserve"> вкладывал в понятие инновация, это изменение, цель которого внедрить новые товары и услуги, транспортные и производственные средства, новые рынки и формы организации производства. </w:t>
      </w:r>
      <w:r w:rsidR="00C1474D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747F6D" w:rsidRPr="0078109B">
        <w:rPr>
          <w:rFonts w:ascii="Times New Roman" w:hAnsi="Times New Roman" w:cs="Times New Roman"/>
          <w:sz w:val="28"/>
          <w:szCs w:val="28"/>
          <w:lang w:val="en-US"/>
        </w:rPr>
        <w:t>Shumpeter</w:t>
      </w:r>
      <w:proofErr w:type="spellEnd"/>
      <w:r w:rsidR="00747F6D" w:rsidRPr="0078109B">
        <w:rPr>
          <w:rFonts w:ascii="Times New Roman" w:hAnsi="Times New Roman" w:cs="Times New Roman"/>
          <w:sz w:val="28"/>
          <w:szCs w:val="28"/>
        </w:rPr>
        <w:t>, 1939</w:t>
      </w:r>
      <w:r w:rsidR="00C1474D">
        <w:rPr>
          <w:rFonts w:ascii="Times New Roman" w:hAnsi="Times New Roman" w:cs="Times New Roman"/>
          <w:sz w:val="28"/>
          <w:szCs w:val="28"/>
          <w:lang w:val="en-US"/>
        </w:rPr>
        <w:t>]</w:t>
      </w:r>
      <w:bookmarkStart w:id="0" w:name="_GoBack"/>
      <w:bookmarkEnd w:id="0"/>
      <w:r w:rsidRPr="00781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FD6" w:rsidRPr="001E7E41" w:rsidRDefault="005A0FD6" w:rsidP="00DF3E8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8"/>
          <w:bCs/>
          <w:i w:val="0"/>
          <w:iCs w:val="0"/>
          <w:sz w:val="28"/>
          <w:szCs w:val="28"/>
        </w:rPr>
      </w:pPr>
      <w:r w:rsidRPr="0078109B">
        <w:rPr>
          <w:sz w:val="28"/>
          <w:szCs w:val="28"/>
        </w:rPr>
        <w:t xml:space="preserve">Из огромного количества метрик инноваций был выбран показатель </w:t>
      </w:r>
      <w:r w:rsidR="00BA1C09" w:rsidRPr="0078109B">
        <w:rPr>
          <w:sz w:val="28"/>
          <w:szCs w:val="28"/>
        </w:rPr>
        <w:t>затрат</w:t>
      </w:r>
      <w:r w:rsidRPr="0078109B">
        <w:rPr>
          <w:sz w:val="28"/>
          <w:szCs w:val="28"/>
        </w:rPr>
        <w:t xml:space="preserve"> на НИОКР, потому что может быть применён ко всем организациям, в т.ч. и </w:t>
      </w:r>
      <w:proofErr w:type="gramStart"/>
      <w:r w:rsidRPr="0078109B">
        <w:rPr>
          <w:sz w:val="28"/>
          <w:szCs w:val="28"/>
        </w:rPr>
        <w:t>к</w:t>
      </w:r>
      <w:proofErr w:type="gramEnd"/>
      <w:r w:rsidRPr="0078109B">
        <w:rPr>
          <w:sz w:val="28"/>
          <w:szCs w:val="28"/>
        </w:rPr>
        <w:t xml:space="preserve"> некоммерческим. </w:t>
      </w:r>
    </w:p>
    <w:p w:rsidR="00C62FD4" w:rsidRPr="0078109B" w:rsidRDefault="00CA5462" w:rsidP="00A171B1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78109B">
        <w:rPr>
          <w:rStyle w:val="a8"/>
          <w:i w:val="0"/>
          <w:sz w:val="28"/>
          <w:szCs w:val="28"/>
        </w:rPr>
        <w:t>Исследование было выстроено следующим образом:</w:t>
      </w:r>
    </w:p>
    <w:p w:rsidR="008C5CC7" w:rsidRPr="0078109B" w:rsidRDefault="00DF3E8A" w:rsidP="00A171B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3E8A">
        <w:rPr>
          <w:rFonts w:ascii="Times New Roman" w:hAnsi="Times New Roman" w:cs="Times New Roman"/>
          <w:sz w:val="28"/>
          <w:szCs w:val="28"/>
        </w:rPr>
        <w:t>.</w:t>
      </w:r>
      <w:r w:rsidR="00631CC9">
        <w:rPr>
          <w:rFonts w:ascii="Times New Roman" w:hAnsi="Times New Roman" w:cs="Times New Roman"/>
          <w:sz w:val="28"/>
          <w:szCs w:val="28"/>
        </w:rPr>
        <w:t xml:space="preserve"> </w:t>
      </w:r>
      <w:r w:rsidR="008C5CC7" w:rsidRPr="0078109B">
        <w:rPr>
          <w:rFonts w:ascii="Times New Roman" w:hAnsi="Times New Roman" w:cs="Times New Roman"/>
          <w:sz w:val="28"/>
          <w:szCs w:val="28"/>
        </w:rPr>
        <w:t>Поиск показателей деловых циклов за максимальный период времени</w:t>
      </w:r>
    </w:p>
    <w:p w:rsidR="008C5CC7" w:rsidRPr="004B77C0" w:rsidRDefault="004B77C0" w:rsidP="00A171B1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B77C0">
        <w:rPr>
          <w:rFonts w:ascii="Times New Roman" w:hAnsi="Times New Roman" w:cs="Times New Roman"/>
          <w:sz w:val="28"/>
          <w:szCs w:val="28"/>
        </w:rPr>
        <w:t xml:space="preserve">. </w:t>
      </w:r>
      <w:r w:rsidR="008C5CC7" w:rsidRPr="004B77C0">
        <w:rPr>
          <w:rFonts w:ascii="Times New Roman" w:hAnsi="Times New Roman" w:cs="Times New Roman"/>
          <w:sz w:val="28"/>
          <w:szCs w:val="28"/>
        </w:rPr>
        <w:t>ВВП</w:t>
      </w:r>
    </w:p>
    <w:p w:rsidR="008C5CC7" w:rsidRPr="004B77C0" w:rsidRDefault="004B77C0" w:rsidP="00A171B1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4B77C0">
        <w:rPr>
          <w:rFonts w:ascii="Times New Roman" w:hAnsi="Times New Roman" w:cs="Times New Roman"/>
          <w:sz w:val="28"/>
          <w:szCs w:val="28"/>
        </w:rPr>
        <w:t xml:space="preserve">. </w:t>
      </w:r>
      <w:r w:rsidR="008C5CC7" w:rsidRPr="004B77C0">
        <w:rPr>
          <w:rFonts w:ascii="Times New Roman" w:hAnsi="Times New Roman" w:cs="Times New Roman"/>
          <w:sz w:val="28"/>
          <w:szCs w:val="28"/>
        </w:rPr>
        <w:t>Инфляция</w:t>
      </w:r>
    </w:p>
    <w:p w:rsidR="008C5CC7" w:rsidRPr="004B77C0" w:rsidRDefault="004B77C0" w:rsidP="00A171B1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4B77C0">
        <w:rPr>
          <w:rFonts w:ascii="Times New Roman" w:hAnsi="Times New Roman" w:cs="Times New Roman"/>
          <w:sz w:val="28"/>
          <w:szCs w:val="28"/>
        </w:rPr>
        <w:t xml:space="preserve">. </w:t>
      </w:r>
      <w:r w:rsidR="008C5CC7" w:rsidRPr="004B77C0">
        <w:rPr>
          <w:rFonts w:ascii="Times New Roman" w:hAnsi="Times New Roman" w:cs="Times New Roman"/>
          <w:sz w:val="28"/>
          <w:szCs w:val="28"/>
        </w:rPr>
        <w:t>Безработица</w:t>
      </w:r>
    </w:p>
    <w:p w:rsidR="008C5CC7" w:rsidRPr="004B77C0" w:rsidRDefault="004B77C0" w:rsidP="00A171B1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B77C0">
        <w:rPr>
          <w:rFonts w:ascii="Times New Roman" w:hAnsi="Times New Roman" w:cs="Times New Roman"/>
          <w:sz w:val="28"/>
          <w:szCs w:val="28"/>
        </w:rPr>
        <w:t xml:space="preserve">. </w:t>
      </w:r>
      <w:r w:rsidR="008C5CC7" w:rsidRPr="004B77C0">
        <w:rPr>
          <w:rFonts w:ascii="Times New Roman" w:hAnsi="Times New Roman" w:cs="Times New Roman"/>
          <w:sz w:val="28"/>
          <w:szCs w:val="28"/>
        </w:rPr>
        <w:t>Экспорт</w:t>
      </w:r>
    </w:p>
    <w:p w:rsidR="008C5CC7" w:rsidRPr="004B77C0" w:rsidRDefault="00DF3E8A" w:rsidP="00A171B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3E8A">
        <w:rPr>
          <w:rFonts w:ascii="Times New Roman" w:hAnsi="Times New Roman" w:cs="Times New Roman"/>
          <w:sz w:val="28"/>
          <w:szCs w:val="28"/>
        </w:rPr>
        <w:t>.</w:t>
      </w:r>
      <w:r w:rsidR="004B77C0" w:rsidRPr="004B77C0">
        <w:rPr>
          <w:rFonts w:ascii="Times New Roman" w:hAnsi="Times New Roman" w:cs="Times New Roman"/>
          <w:sz w:val="28"/>
          <w:szCs w:val="28"/>
        </w:rPr>
        <w:t xml:space="preserve"> </w:t>
      </w:r>
      <w:r w:rsidR="008C5CC7" w:rsidRPr="004B77C0">
        <w:rPr>
          <w:rFonts w:ascii="Times New Roman" w:hAnsi="Times New Roman" w:cs="Times New Roman"/>
          <w:sz w:val="28"/>
          <w:szCs w:val="28"/>
        </w:rPr>
        <w:t>Поиск показателей НИОКР за максимальный период времени</w:t>
      </w:r>
    </w:p>
    <w:p w:rsidR="008C5CC7" w:rsidRPr="004B77C0" w:rsidRDefault="004B77C0" w:rsidP="00A171B1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B77C0">
        <w:rPr>
          <w:rFonts w:ascii="Times New Roman" w:hAnsi="Times New Roman" w:cs="Times New Roman"/>
          <w:sz w:val="28"/>
          <w:szCs w:val="28"/>
        </w:rPr>
        <w:t xml:space="preserve">. </w:t>
      </w:r>
      <w:r w:rsidR="008C5CC7" w:rsidRPr="004B77C0">
        <w:rPr>
          <w:rFonts w:ascii="Times New Roman" w:hAnsi="Times New Roman" w:cs="Times New Roman"/>
          <w:sz w:val="28"/>
          <w:szCs w:val="28"/>
        </w:rPr>
        <w:t>Общие затраты на НИОКР</w:t>
      </w:r>
    </w:p>
    <w:p w:rsidR="008C5CC7" w:rsidRPr="004B77C0" w:rsidRDefault="004B77C0" w:rsidP="00A171B1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4B77C0">
        <w:rPr>
          <w:rFonts w:ascii="Times New Roman" w:hAnsi="Times New Roman" w:cs="Times New Roman"/>
          <w:sz w:val="28"/>
          <w:szCs w:val="28"/>
        </w:rPr>
        <w:t xml:space="preserve">. </w:t>
      </w:r>
      <w:r w:rsidR="008C5CC7" w:rsidRPr="004B77C0">
        <w:rPr>
          <w:rFonts w:ascii="Times New Roman" w:hAnsi="Times New Roman" w:cs="Times New Roman"/>
          <w:sz w:val="28"/>
          <w:szCs w:val="28"/>
        </w:rPr>
        <w:t>Доля расходов на НИОКР в ВВП</w:t>
      </w:r>
    </w:p>
    <w:p w:rsidR="008C5CC7" w:rsidRPr="004B77C0" w:rsidRDefault="004B77C0" w:rsidP="00A171B1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4B77C0">
        <w:rPr>
          <w:rFonts w:ascii="Times New Roman" w:hAnsi="Times New Roman" w:cs="Times New Roman"/>
          <w:sz w:val="28"/>
          <w:szCs w:val="28"/>
        </w:rPr>
        <w:t xml:space="preserve">. </w:t>
      </w:r>
      <w:r w:rsidR="008C5CC7" w:rsidRPr="004B77C0">
        <w:rPr>
          <w:rFonts w:ascii="Times New Roman" w:hAnsi="Times New Roman" w:cs="Times New Roman"/>
          <w:sz w:val="28"/>
          <w:szCs w:val="28"/>
        </w:rPr>
        <w:t>Доли источников финансирования НИОКР</w:t>
      </w:r>
    </w:p>
    <w:p w:rsidR="008C5CC7" w:rsidRPr="004B77C0" w:rsidRDefault="00DF3E8A" w:rsidP="00A171B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3E8A">
        <w:rPr>
          <w:rFonts w:ascii="Times New Roman" w:hAnsi="Times New Roman" w:cs="Times New Roman"/>
          <w:sz w:val="28"/>
          <w:szCs w:val="28"/>
        </w:rPr>
        <w:t>.</w:t>
      </w:r>
      <w:r w:rsidR="004B77C0" w:rsidRPr="004B77C0">
        <w:rPr>
          <w:rFonts w:ascii="Times New Roman" w:hAnsi="Times New Roman" w:cs="Times New Roman"/>
          <w:sz w:val="28"/>
          <w:szCs w:val="28"/>
        </w:rPr>
        <w:t xml:space="preserve"> </w:t>
      </w:r>
      <w:r w:rsidR="008C5CC7" w:rsidRPr="004B77C0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DF3E8A">
        <w:rPr>
          <w:rFonts w:ascii="Times New Roman" w:hAnsi="Times New Roman" w:cs="Times New Roman"/>
          <w:sz w:val="28"/>
          <w:szCs w:val="28"/>
        </w:rPr>
        <w:t xml:space="preserve"> </w:t>
      </w:r>
      <w:r w:rsidR="008C5CC7" w:rsidRPr="004B77C0">
        <w:rPr>
          <w:rFonts w:ascii="Times New Roman" w:hAnsi="Times New Roman" w:cs="Times New Roman"/>
          <w:sz w:val="28"/>
          <w:szCs w:val="28"/>
        </w:rPr>
        <w:t>связи</w:t>
      </w:r>
      <w:r w:rsidRPr="00DF3E8A">
        <w:rPr>
          <w:rFonts w:ascii="Times New Roman" w:hAnsi="Times New Roman" w:cs="Times New Roman"/>
          <w:sz w:val="28"/>
          <w:szCs w:val="28"/>
        </w:rPr>
        <w:t xml:space="preserve"> </w:t>
      </w:r>
      <w:r w:rsidR="008C5CC7" w:rsidRPr="004B77C0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Pr="00DF3E8A">
        <w:rPr>
          <w:rFonts w:ascii="Times New Roman" w:hAnsi="Times New Roman" w:cs="Times New Roman"/>
          <w:sz w:val="28"/>
          <w:szCs w:val="28"/>
        </w:rPr>
        <w:t xml:space="preserve"> </w:t>
      </w:r>
      <w:r w:rsidR="008C5CC7" w:rsidRPr="004B77C0">
        <w:rPr>
          <w:rFonts w:ascii="Times New Roman" w:hAnsi="Times New Roman" w:cs="Times New Roman"/>
          <w:sz w:val="28"/>
          <w:szCs w:val="28"/>
        </w:rPr>
        <w:t xml:space="preserve"> НИОКР</w:t>
      </w:r>
      <w:r w:rsidRPr="00DF3E8A">
        <w:rPr>
          <w:rFonts w:ascii="Times New Roman" w:hAnsi="Times New Roman" w:cs="Times New Roman"/>
          <w:sz w:val="28"/>
          <w:szCs w:val="28"/>
        </w:rPr>
        <w:t xml:space="preserve"> </w:t>
      </w:r>
      <w:r w:rsidR="008C5CC7" w:rsidRPr="004B77C0">
        <w:rPr>
          <w:rFonts w:ascii="Times New Roman" w:hAnsi="Times New Roman" w:cs="Times New Roman"/>
          <w:sz w:val="28"/>
          <w:szCs w:val="28"/>
        </w:rPr>
        <w:t xml:space="preserve"> с</w:t>
      </w:r>
      <w:r w:rsidRPr="00DF3E8A">
        <w:rPr>
          <w:rFonts w:ascii="Times New Roman" w:hAnsi="Times New Roman" w:cs="Times New Roman"/>
          <w:sz w:val="28"/>
          <w:szCs w:val="28"/>
        </w:rPr>
        <w:t xml:space="preserve"> </w:t>
      </w:r>
      <w:r w:rsidR="008C5CC7" w:rsidRPr="004B77C0">
        <w:rPr>
          <w:rFonts w:ascii="Times New Roman" w:hAnsi="Times New Roman" w:cs="Times New Roman"/>
          <w:sz w:val="28"/>
          <w:szCs w:val="28"/>
        </w:rPr>
        <w:t xml:space="preserve"> основными</w:t>
      </w:r>
      <w:r w:rsidRPr="00DF3E8A">
        <w:rPr>
          <w:rFonts w:ascii="Times New Roman" w:hAnsi="Times New Roman" w:cs="Times New Roman"/>
          <w:sz w:val="28"/>
          <w:szCs w:val="28"/>
        </w:rPr>
        <w:t xml:space="preserve"> </w:t>
      </w:r>
      <w:r w:rsidR="008C5CC7" w:rsidRPr="004B77C0">
        <w:rPr>
          <w:rFonts w:ascii="Times New Roman" w:hAnsi="Times New Roman" w:cs="Times New Roman"/>
          <w:sz w:val="28"/>
          <w:szCs w:val="28"/>
        </w:rPr>
        <w:t xml:space="preserve"> макроэкономическими</w:t>
      </w:r>
      <w:r w:rsidRPr="00DF3E8A">
        <w:rPr>
          <w:rFonts w:ascii="Times New Roman" w:hAnsi="Times New Roman" w:cs="Times New Roman"/>
          <w:sz w:val="28"/>
          <w:szCs w:val="28"/>
        </w:rPr>
        <w:t xml:space="preserve"> </w:t>
      </w:r>
      <w:r w:rsidR="00A171B1" w:rsidRPr="00A171B1">
        <w:rPr>
          <w:rFonts w:ascii="Times New Roman" w:hAnsi="Times New Roman" w:cs="Times New Roman"/>
          <w:sz w:val="28"/>
          <w:szCs w:val="28"/>
        </w:rPr>
        <w:t xml:space="preserve">       </w:t>
      </w:r>
      <w:r w:rsidR="008C5CC7" w:rsidRPr="004B77C0">
        <w:rPr>
          <w:rFonts w:ascii="Times New Roman" w:hAnsi="Times New Roman" w:cs="Times New Roman"/>
          <w:sz w:val="28"/>
          <w:szCs w:val="28"/>
        </w:rPr>
        <w:t>показателями, а также выявление наиболее показательной связи</w:t>
      </w:r>
    </w:p>
    <w:p w:rsidR="008C5CC7" w:rsidRPr="0078109B" w:rsidRDefault="00DF3E8A" w:rsidP="00A171B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3E8A">
        <w:rPr>
          <w:rFonts w:ascii="Times New Roman" w:hAnsi="Times New Roman" w:cs="Times New Roman"/>
          <w:sz w:val="28"/>
          <w:szCs w:val="28"/>
        </w:rPr>
        <w:t>.</w:t>
      </w:r>
      <w:r w:rsidR="004B77C0" w:rsidRPr="004B77C0">
        <w:rPr>
          <w:rFonts w:ascii="Times New Roman" w:hAnsi="Times New Roman" w:cs="Times New Roman"/>
          <w:sz w:val="28"/>
          <w:szCs w:val="28"/>
        </w:rPr>
        <w:t xml:space="preserve"> </w:t>
      </w:r>
      <w:r w:rsidR="008C5CC7" w:rsidRPr="0078109B">
        <w:rPr>
          <w:rFonts w:ascii="Times New Roman" w:hAnsi="Times New Roman" w:cs="Times New Roman"/>
          <w:sz w:val="28"/>
          <w:szCs w:val="28"/>
        </w:rPr>
        <w:t>Построение и анализ графиков наиболее показательной связи.</w:t>
      </w:r>
    </w:p>
    <w:p w:rsidR="008C5CC7" w:rsidRPr="0078109B" w:rsidRDefault="00DF3E8A" w:rsidP="00A171B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3E8A">
        <w:rPr>
          <w:rFonts w:ascii="Times New Roman" w:hAnsi="Times New Roman" w:cs="Times New Roman"/>
          <w:sz w:val="28"/>
          <w:szCs w:val="28"/>
        </w:rPr>
        <w:t>.</w:t>
      </w:r>
      <w:r w:rsidR="004B77C0" w:rsidRPr="004B77C0">
        <w:rPr>
          <w:rFonts w:ascii="Times New Roman" w:hAnsi="Times New Roman" w:cs="Times New Roman"/>
          <w:sz w:val="28"/>
          <w:szCs w:val="28"/>
        </w:rPr>
        <w:t xml:space="preserve"> </w:t>
      </w:r>
      <w:r w:rsidR="008C5CC7" w:rsidRPr="0078109B">
        <w:rPr>
          <w:rFonts w:ascii="Times New Roman" w:hAnsi="Times New Roman" w:cs="Times New Roman"/>
          <w:sz w:val="28"/>
          <w:szCs w:val="28"/>
        </w:rPr>
        <w:t>Выявление и анализ того, как изменяются доли вклада в НИОКР до, во время и после кризиса</w:t>
      </w:r>
    </w:p>
    <w:p w:rsidR="00F73360" w:rsidRPr="0078109B" w:rsidRDefault="00DF3E8A" w:rsidP="00A171B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30EE9">
        <w:rPr>
          <w:rFonts w:ascii="Times New Roman" w:hAnsi="Times New Roman" w:cs="Times New Roman"/>
          <w:sz w:val="28"/>
          <w:szCs w:val="28"/>
        </w:rPr>
        <w:t>.</w:t>
      </w:r>
      <w:r w:rsidR="004B77C0" w:rsidRPr="00BA1C09">
        <w:rPr>
          <w:rFonts w:ascii="Times New Roman" w:hAnsi="Times New Roman" w:cs="Times New Roman"/>
          <w:sz w:val="28"/>
          <w:szCs w:val="28"/>
        </w:rPr>
        <w:t xml:space="preserve"> </w:t>
      </w:r>
      <w:r w:rsidR="008C5CC7" w:rsidRPr="0078109B">
        <w:rPr>
          <w:rFonts w:ascii="Times New Roman" w:hAnsi="Times New Roman" w:cs="Times New Roman"/>
          <w:sz w:val="28"/>
          <w:szCs w:val="28"/>
        </w:rPr>
        <w:t>Составление общих выводов</w:t>
      </w:r>
    </w:p>
    <w:p w:rsidR="00CB5946" w:rsidRPr="0078109B" w:rsidRDefault="008D63E5" w:rsidP="0063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B">
        <w:rPr>
          <w:rFonts w:ascii="Times New Roman" w:hAnsi="Times New Roman" w:cs="Times New Roman"/>
          <w:sz w:val="28"/>
          <w:szCs w:val="28"/>
        </w:rPr>
        <w:t>Для исследования была сформир</w:t>
      </w:r>
      <w:r w:rsidR="00750489" w:rsidRPr="0078109B">
        <w:rPr>
          <w:rFonts w:ascii="Times New Roman" w:hAnsi="Times New Roman" w:cs="Times New Roman"/>
          <w:sz w:val="28"/>
          <w:szCs w:val="28"/>
        </w:rPr>
        <w:t>о</w:t>
      </w:r>
      <w:r w:rsidR="00B120A3" w:rsidRPr="0078109B">
        <w:rPr>
          <w:rFonts w:ascii="Times New Roman" w:hAnsi="Times New Roman" w:cs="Times New Roman"/>
          <w:sz w:val="28"/>
          <w:szCs w:val="28"/>
        </w:rPr>
        <w:t>вана выборка из 13</w:t>
      </w:r>
      <w:r w:rsidR="00750489" w:rsidRPr="0078109B">
        <w:rPr>
          <w:rFonts w:ascii="Times New Roman" w:hAnsi="Times New Roman" w:cs="Times New Roman"/>
          <w:sz w:val="28"/>
          <w:szCs w:val="28"/>
        </w:rPr>
        <w:t xml:space="preserve"> стран</w:t>
      </w:r>
      <w:proofErr w:type="gramStart"/>
      <w:r w:rsidR="00750489" w:rsidRPr="007810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0489" w:rsidRPr="0078109B">
        <w:rPr>
          <w:rFonts w:ascii="Times New Roman" w:hAnsi="Times New Roman" w:cs="Times New Roman"/>
          <w:sz w:val="28"/>
          <w:szCs w:val="28"/>
        </w:rPr>
        <w:t xml:space="preserve"> куда вошли: </w:t>
      </w:r>
      <w:proofErr w:type="gramStart"/>
      <w:r w:rsidR="00750489" w:rsidRPr="0078109B">
        <w:rPr>
          <w:rFonts w:ascii="Times New Roman" w:hAnsi="Times New Roman" w:cs="Times New Roman"/>
          <w:sz w:val="28"/>
          <w:szCs w:val="28"/>
        </w:rPr>
        <w:t>Дания, Финляндия, Франция, Германия, Италия, Япония, Нидерланды, Норвегия, Россия, Испания, Швеция, Великобритания и США.</w:t>
      </w:r>
      <w:proofErr w:type="gramEnd"/>
      <w:r w:rsidR="00750489" w:rsidRPr="0078109B">
        <w:rPr>
          <w:rFonts w:ascii="Times New Roman" w:hAnsi="Times New Roman" w:cs="Times New Roman"/>
          <w:sz w:val="28"/>
          <w:szCs w:val="28"/>
        </w:rPr>
        <w:t xml:space="preserve"> Данные страны, </w:t>
      </w:r>
      <w:r w:rsidR="00750489" w:rsidRPr="0078109B">
        <w:rPr>
          <w:rFonts w:ascii="Times New Roman" w:hAnsi="Times New Roman" w:cs="Times New Roman"/>
          <w:sz w:val="28"/>
          <w:szCs w:val="28"/>
        </w:rPr>
        <w:lastRenderedPageBreak/>
        <w:t xml:space="preserve">кроме России, имеют наибольшие показатели инноваций среди развитых стран по классификации </w:t>
      </w:r>
      <w:r w:rsidR="00EA12ED" w:rsidRPr="0078109B">
        <w:rPr>
          <w:rFonts w:ascii="Times New Roman" w:hAnsi="Times New Roman" w:cs="Times New Roman"/>
          <w:sz w:val="28"/>
          <w:szCs w:val="28"/>
        </w:rPr>
        <w:t>МВФ</w:t>
      </w:r>
      <w:r w:rsidR="00750489" w:rsidRPr="0078109B">
        <w:rPr>
          <w:rFonts w:ascii="Times New Roman" w:hAnsi="Times New Roman" w:cs="Times New Roman"/>
          <w:sz w:val="28"/>
          <w:szCs w:val="28"/>
        </w:rPr>
        <w:t>. Россия взята с целью сравнения</w:t>
      </w:r>
    </w:p>
    <w:p w:rsidR="00F73360" w:rsidRPr="0078109B" w:rsidRDefault="000A7E9F" w:rsidP="0063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B">
        <w:rPr>
          <w:rFonts w:ascii="Times New Roman" w:hAnsi="Times New Roman" w:cs="Times New Roman"/>
          <w:sz w:val="28"/>
          <w:szCs w:val="28"/>
        </w:rPr>
        <w:t xml:space="preserve">В Качестве источника данных выступила база данных </w:t>
      </w:r>
      <w:r w:rsidRPr="0078109B">
        <w:rPr>
          <w:rFonts w:ascii="Times New Roman" w:hAnsi="Times New Roman" w:cs="Times New Roman"/>
          <w:sz w:val="28"/>
          <w:szCs w:val="28"/>
          <w:lang w:val="en-US"/>
        </w:rPr>
        <w:t>GMID</w:t>
      </w:r>
      <w:r w:rsidRPr="0078109B">
        <w:rPr>
          <w:rFonts w:ascii="Times New Roman" w:hAnsi="Times New Roman" w:cs="Times New Roman"/>
          <w:sz w:val="28"/>
          <w:szCs w:val="28"/>
        </w:rPr>
        <w:t xml:space="preserve">. Из базы были взяты все необходимые </w:t>
      </w:r>
      <w:r w:rsidR="00DE0DCE" w:rsidRPr="0078109B">
        <w:rPr>
          <w:rFonts w:ascii="Times New Roman" w:hAnsi="Times New Roman" w:cs="Times New Roman"/>
          <w:sz w:val="28"/>
          <w:szCs w:val="28"/>
        </w:rPr>
        <w:t>исследованию показатели за более чем тридцатилетний период, а именно с 1981 по 2013</w:t>
      </w:r>
      <w:r w:rsidR="003C6DBB" w:rsidRPr="0078109B">
        <w:rPr>
          <w:rFonts w:ascii="Times New Roman" w:hAnsi="Times New Roman" w:cs="Times New Roman"/>
          <w:sz w:val="28"/>
          <w:szCs w:val="28"/>
        </w:rPr>
        <w:t xml:space="preserve">. </w:t>
      </w:r>
      <w:r w:rsidR="008D1DF5" w:rsidRPr="00781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627" w:rsidRPr="0078109B" w:rsidRDefault="00BD3E87" w:rsidP="00631C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B">
        <w:rPr>
          <w:rFonts w:ascii="Times New Roman" w:hAnsi="Times New Roman" w:cs="Times New Roman"/>
          <w:sz w:val="28"/>
          <w:szCs w:val="28"/>
        </w:rPr>
        <w:t xml:space="preserve">Первым делом был проведён анализ связи показателя </w:t>
      </w:r>
      <w:r w:rsidR="00BD1A9B" w:rsidRPr="0078109B">
        <w:rPr>
          <w:rFonts w:ascii="Times New Roman" w:hAnsi="Times New Roman" w:cs="Times New Roman"/>
          <w:sz w:val="28"/>
          <w:szCs w:val="28"/>
        </w:rPr>
        <w:t>расходов на НИОКР</w:t>
      </w:r>
      <w:r w:rsidRPr="0078109B">
        <w:rPr>
          <w:rFonts w:ascii="Times New Roman" w:hAnsi="Times New Roman" w:cs="Times New Roman"/>
          <w:sz w:val="28"/>
          <w:szCs w:val="28"/>
        </w:rPr>
        <w:t xml:space="preserve"> с основными </w:t>
      </w:r>
      <w:r w:rsidR="00BD1A9B" w:rsidRPr="0078109B">
        <w:rPr>
          <w:rFonts w:ascii="Times New Roman" w:hAnsi="Times New Roman" w:cs="Times New Roman"/>
          <w:sz w:val="28"/>
          <w:szCs w:val="28"/>
        </w:rPr>
        <w:t>макро</w:t>
      </w:r>
      <w:r w:rsidRPr="0078109B">
        <w:rPr>
          <w:rFonts w:ascii="Times New Roman" w:hAnsi="Times New Roman" w:cs="Times New Roman"/>
          <w:sz w:val="28"/>
          <w:szCs w:val="28"/>
        </w:rPr>
        <w:t xml:space="preserve">экономическими показателями с помощью </w:t>
      </w:r>
      <w:r w:rsidR="00F57BD6" w:rsidRPr="0078109B">
        <w:rPr>
          <w:rFonts w:ascii="Times New Roman" w:hAnsi="Times New Roman" w:cs="Times New Roman"/>
          <w:sz w:val="28"/>
          <w:szCs w:val="28"/>
        </w:rPr>
        <w:t xml:space="preserve">такого инструмента, как корреляция. </w:t>
      </w:r>
    </w:p>
    <w:p w:rsidR="008C5CC7" w:rsidRPr="0078109B" w:rsidRDefault="00AB3568" w:rsidP="00631C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B">
        <w:rPr>
          <w:rFonts w:ascii="Times New Roman" w:hAnsi="Times New Roman" w:cs="Times New Roman"/>
          <w:sz w:val="28"/>
          <w:szCs w:val="28"/>
        </w:rPr>
        <w:t>Было выяснено,</w:t>
      </w:r>
      <w:r w:rsidR="0033767B" w:rsidRPr="0078109B">
        <w:rPr>
          <w:rFonts w:ascii="Times New Roman" w:hAnsi="Times New Roman" w:cs="Times New Roman"/>
          <w:sz w:val="28"/>
          <w:szCs w:val="28"/>
        </w:rPr>
        <w:t xml:space="preserve"> что корреляция между расходами на </w:t>
      </w:r>
      <w:r w:rsidR="00BD1A9B" w:rsidRPr="0078109B">
        <w:rPr>
          <w:rFonts w:ascii="Times New Roman" w:hAnsi="Times New Roman" w:cs="Times New Roman"/>
          <w:sz w:val="28"/>
          <w:szCs w:val="28"/>
        </w:rPr>
        <w:t>НИОКР</w:t>
      </w:r>
      <w:r w:rsidR="0033767B" w:rsidRPr="0078109B">
        <w:rPr>
          <w:rFonts w:ascii="Times New Roman" w:hAnsi="Times New Roman" w:cs="Times New Roman"/>
          <w:sz w:val="28"/>
          <w:szCs w:val="28"/>
        </w:rPr>
        <w:t xml:space="preserve"> и ВВП</w:t>
      </w:r>
      <w:r w:rsidR="00BD1A9B" w:rsidRPr="0078109B">
        <w:rPr>
          <w:rFonts w:ascii="Times New Roman" w:hAnsi="Times New Roman" w:cs="Times New Roman"/>
          <w:sz w:val="28"/>
          <w:szCs w:val="28"/>
        </w:rPr>
        <w:t xml:space="preserve"> близка к единице</w:t>
      </w:r>
      <w:r w:rsidR="0033767B" w:rsidRPr="0078109B">
        <w:rPr>
          <w:rFonts w:ascii="Times New Roman" w:hAnsi="Times New Roman" w:cs="Times New Roman"/>
          <w:sz w:val="28"/>
          <w:szCs w:val="28"/>
        </w:rPr>
        <w:t xml:space="preserve"> у всех с</w:t>
      </w:r>
      <w:r w:rsidR="00BD1A9B" w:rsidRPr="0078109B">
        <w:rPr>
          <w:rFonts w:ascii="Times New Roman" w:hAnsi="Times New Roman" w:cs="Times New Roman"/>
          <w:sz w:val="28"/>
          <w:szCs w:val="28"/>
        </w:rPr>
        <w:t xml:space="preserve">тран. Это говорит о том, что существует сильная прямая связь между данными показателями, </w:t>
      </w:r>
      <w:r w:rsidR="0033767B" w:rsidRPr="0078109B">
        <w:rPr>
          <w:rFonts w:ascii="Times New Roman" w:hAnsi="Times New Roman" w:cs="Times New Roman"/>
          <w:sz w:val="28"/>
          <w:szCs w:val="28"/>
        </w:rPr>
        <w:t>однако</w:t>
      </w:r>
      <w:r w:rsidR="006E7A02" w:rsidRPr="0078109B">
        <w:rPr>
          <w:rFonts w:ascii="Times New Roman" w:hAnsi="Times New Roman" w:cs="Times New Roman"/>
          <w:sz w:val="28"/>
          <w:szCs w:val="28"/>
        </w:rPr>
        <w:t xml:space="preserve"> из этого нельзя делать выводов</w:t>
      </w:r>
      <w:r w:rsidR="00BD1A9B" w:rsidRPr="0078109B">
        <w:rPr>
          <w:rFonts w:ascii="Times New Roman" w:hAnsi="Times New Roman" w:cs="Times New Roman"/>
          <w:sz w:val="28"/>
          <w:szCs w:val="28"/>
        </w:rPr>
        <w:t xml:space="preserve"> о прямой связи инноваций и ВВП</w:t>
      </w:r>
      <w:r w:rsidR="001C6E37" w:rsidRPr="0078109B">
        <w:rPr>
          <w:rFonts w:ascii="Times New Roman" w:hAnsi="Times New Roman" w:cs="Times New Roman"/>
          <w:sz w:val="28"/>
          <w:szCs w:val="28"/>
        </w:rPr>
        <w:t>.</w:t>
      </w:r>
      <w:r w:rsidR="006E7A02" w:rsidRPr="0078109B">
        <w:rPr>
          <w:rFonts w:ascii="Times New Roman" w:hAnsi="Times New Roman" w:cs="Times New Roman"/>
          <w:sz w:val="28"/>
          <w:szCs w:val="28"/>
        </w:rPr>
        <w:t xml:space="preserve"> Н</w:t>
      </w:r>
      <w:r w:rsidR="0033767B" w:rsidRPr="0078109B">
        <w:rPr>
          <w:rFonts w:ascii="Times New Roman" w:hAnsi="Times New Roman" w:cs="Times New Roman"/>
          <w:sz w:val="28"/>
          <w:szCs w:val="28"/>
        </w:rPr>
        <w:t>оминальное</w:t>
      </w:r>
      <w:r w:rsidR="00510D92" w:rsidRPr="0078109B">
        <w:rPr>
          <w:rFonts w:ascii="Times New Roman" w:hAnsi="Times New Roman" w:cs="Times New Roman"/>
          <w:sz w:val="28"/>
          <w:szCs w:val="28"/>
        </w:rPr>
        <w:t xml:space="preserve"> значение расходов на НИОКР </w:t>
      </w:r>
      <w:r w:rsidR="0033767B" w:rsidRPr="0078109B">
        <w:rPr>
          <w:rFonts w:ascii="Times New Roman" w:hAnsi="Times New Roman" w:cs="Times New Roman"/>
          <w:sz w:val="28"/>
          <w:szCs w:val="28"/>
        </w:rPr>
        <w:t xml:space="preserve">может просто следовать за ВВП, </w:t>
      </w:r>
      <w:r w:rsidR="006E7A02" w:rsidRPr="0078109B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33767B" w:rsidRPr="0078109B">
        <w:rPr>
          <w:rFonts w:ascii="Times New Roman" w:hAnsi="Times New Roman" w:cs="Times New Roman"/>
          <w:sz w:val="28"/>
          <w:szCs w:val="28"/>
        </w:rPr>
        <w:t xml:space="preserve">увеличиваться вслед за ростом ВВП, но при этом терять прежнюю долю в ВВП, другими словами, </w:t>
      </w:r>
      <w:r w:rsidR="006E7A02" w:rsidRPr="0078109B">
        <w:rPr>
          <w:rFonts w:ascii="Times New Roman" w:hAnsi="Times New Roman" w:cs="Times New Roman"/>
          <w:sz w:val="28"/>
          <w:szCs w:val="28"/>
        </w:rPr>
        <w:t xml:space="preserve">оно может </w:t>
      </w:r>
      <w:r w:rsidR="0033767B" w:rsidRPr="0078109B">
        <w:rPr>
          <w:rFonts w:ascii="Times New Roman" w:hAnsi="Times New Roman" w:cs="Times New Roman"/>
          <w:sz w:val="28"/>
          <w:szCs w:val="28"/>
        </w:rPr>
        <w:t xml:space="preserve">изменяться </w:t>
      </w:r>
      <w:r w:rsidR="006E7A02" w:rsidRPr="0078109B">
        <w:rPr>
          <w:rFonts w:ascii="Times New Roman" w:hAnsi="Times New Roman" w:cs="Times New Roman"/>
          <w:sz w:val="28"/>
          <w:szCs w:val="28"/>
        </w:rPr>
        <w:t xml:space="preserve">в том же направлении, но не обязательно пропорционально. Именно поэтому показатель </w:t>
      </w:r>
      <w:r w:rsidR="00510D92" w:rsidRPr="0078109B">
        <w:rPr>
          <w:rFonts w:ascii="Times New Roman" w:hAnsi="Times New Roman" w:cs="Times New Roman"/>
          <w:sz w:val="28"/>
          <w:szCs w:val="28"/>
        </w:rPr>
        <w:t xml:space="preserve">доли расходов на </w:t>
      </w:r>
      <w:r w:rsidR="00684166" w:rsidRPr="0078109B">
        <w:rPr>
          <w:rFonts w:ascii="Times New Roman" w:hAnsi="Times New Roman" w:cs="Times New Roman"/>
          <w:sz w:val="28"/>
          <w:szCs w:val="28"/>
        </w:rPr>
        <w:t>НИОКР в ВВП</w:t>
      </w:r>
      <w:r w:rsidR="006E7A02" w:rsidRPr="0078109B">
        <w:rPr>
          <w:rFonts w:ascii="Times New Roman" w:hAnsi="Times New Roman" w:cs="Times New Roman"/>
          <w:sz w:val="28"/>
          <w:szCs w:val="28"/>
        </w:rPr>
        <w:t xml:space="preserve"> будет в большей степени </w:t>
      </w:r>
      <w:r w:rsidR="00510D92" w:rsidRPr="0078109B">
        <w:rPr>
          <w:rFonts w:ascii="Times New Roman" w:hAnsi="Times New Roman" w:cs="Times New Roman"/>
          <w:sz w:val="28"/>
          <w:szCs w:val="28"/>
        </w:rPr>
        <w:t>отражать реальную ситуацию</w:t>
      </w:r>
      <w:r w:rsidR="006E7A02" w:rsidRPr="0078109B">
        <w:rPr>
          <w:rFonts w:ascii="Times New Roman" w:hAnsi="Times New Roman" w:cs="Times New Roman"/>
          <w:sz w:val="28"/>
          <w:szCs w:val="28"/>
        </w:rPr>
        <w:t>. Поэтому,  в основном, дальше мы будем использовать именно его.</w:t>
      </w:r>
    </w:p>
    <w:p w:rsidR="00477071" w:rsidRPr="0078109B" w:rsidRDefault="00CA5462" w:rsidP="00631C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B">
        <w:rPr>
          <w:rFonts w:ascii="Times New Roman" w:hAnsi="Times New Roman" w:cs="Times New Roman"/>
          <w:sz w:val="28"/>
          <w:szCs w:val="28"/>
        </w:rPr>
        <w:t xml:space="preserve">Построение и анализ графиков наиболее показательной связи </w:t>
      </w:r>
      <w:r w:rsidR="0078109B" w:rsidRPr="0078109B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Pr="0078109B">
        <w:rPr>
          <w:rFonts w:ascii="Times New Roman" w:hAnsi="Times New Roman" w:cs="Times New Roman"/>
          <w:sz w:val="28"/>
          <w:szCs w:val="28"/>
        </w:rPr>
        <w:t>Дании</w:t>
      </w:r>
      <w:r w:rsidR="0078109B" w:rsidRPr="0078109B">
        <w:rPr>
          <w:rFonts w:ascii="Times New Roman" w:hAnsi="Times New Roman" w:cs="Times New Roman"/>
          <w:sz w:val="28"/>
          <w:szCs w:val="28"/>
        </w:rPr>
        <w:t>.</w:t>
      </w:r>
    </w:p>
    <w:p w:rsidR="00477071" w:rsidRPr="0078109B" w:rsidRDefault="00477071" w:rsidP="00631C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B">
        <w:rPr>
          <w:rFonts w:ascii="Times New Roman" w:hAnsi="Times New Roman" w:cs="Times New Roman"/>
          <w:sz w:val="28"/>
          <w:szCs w:val="28"/>
        </w:rPr>
        <w:t>График б</w:t>
      </w:r>
      <w:r w:rsidR="0078109B" w:rsidRPr="0078109B">
        <w:rPr>
          <w:rFonts w:ascii="Times New Roman" w:hAnsi="Times New Roman" w:cs="Times New Roman"/>
          <w:sz w:val="28"/>
          <w:szCs w:val="28"/>
        </w:rPr>
        <w:t>азисного темпа роста ВВП (рис. 1</w:t>
      </w:r>
      <w:r w:rsidRPr="0078109B">
        <w:rPr>
          <w:rFonts w:ascii="Times New Roman" w:hAnsi="Times New Roman" w:cs="Times New Roman"/>
          <w:sz w:val="28"/>
          <w:szCs w:val="28"/>
        </w:rPr>
        <w:t>.) позволяет четко определить кризис 2008 го</w:t>
      </w:r>
      <w:r w:rsidR="0078109B" w:rsidRPr="0078109B">
        <w:rPr>
          <w:rFonts w:ascii="Times New Roman" w:hAnsi="Times New Roman" w:cs="Times New Roman"/>
          <w:sz w:val="28"/>
          <w:szCs w:val="28"/>
        </w:rPr>
        <w:t>да, в то время как цепные (рис. 2</w:t>
      </w:r>
      <w:r w:rsidRPr="0078109B">
        <w:rPr>
          <w:rFonts w:ascii="Times New Roman" w:hAnsi="Times New Roman" w:cs="Times New Roman"/>
          <w:sz w:val="28"/>
          <w:szCs w:val="28"/>
        </w:rPr>
        <w:t>.) имеют непрекращающиеся  колебания, что затрудняет определение кризиса. Также по графикам можно с точностью сказать о том, что с началом кризиса ускорился рост НИОКР, и после достижение пика ВВП начал расти. Кроме того, на графике цепных темпов роста в некоторых местах наблюдается отставание одного показателя от другого. После анализа гр</w:t>
      </w:r>
      <w:r w:rsidR="00AB615D" w:rsidRPr="0078109B">
        <w:rPr>
          <w:rFonts w:ascii="Times New Roman" w:hAnsi="Times New Roman" w:cs="Times New Roman"/>
          <w:sz w:val="28"/>
          <w:szCs w:val="28"/>
        </w:rPr>
        <w:t>афиков вернёмся к этому вопросу</w:t>
      </w:r>
      <w:r w:rsidR="0078109B" w:rsidRPr="0078109B">
        <w:rPr>
          <w:rFonts w:ascii="Times New Roman" w:hAnsi="Times New Roman" w:cs="Times New Roman"/>
          <w:sz w:val="28"/>
          <w:szCs w:val="28"/>
        </w:rPr>
        <w:t>.</w:t>
      </w:r>
    </w:p>
    <w:p w:rsidR="00A22A22" w:rsidRPr="0078109B" w:rsidRDefault="00F43B1C" w:rsidP="00631CC9">
      <w:pPr>
        <w:pStyle w:val="a3"/>
        <w:keepNext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0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6227" cy="2665557"/>
            <wp:effectExtent l="19050" t="0" r="24823" b="1443"/>
            <wp:docPr id="3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2A22" w:rsidRPr="0078109B" w:rsidRDefault="00A22A22" w:rsidP="00D07228">
      <w:pPr>
        <w:pStyle w:val="ad"/>
        <w:spacing w:before="120" w:after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10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Рис.  </w:t>
      </w:r>
      <w:r w:rsidR="0078109B" w:rsidRPr="0078109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78109B">
        <w:rPr>
          <w:rFonts w:ascii="Times New Roman" w:hAnsi="Times New Roman" w:cs="Times New Roman"/>
          <w:b w:val="0"/>
          <w:color w:val="auto"/>
          <w:sz w:val="28"/>
          <w:szCs w:val="28"/>
        </w:rPr>
        <w:t>. Базисные темпы роста НИОКР и ВВП в Дании</w:t>
      </w:r>
    </w:p>
    <w:p w:rsidR="00A22A22" w:rsidRPr="0078109B" w:rsidRDefault="00F43B1C" w:rsidP="00311858">
      <w:pPr>
        <w:pStyle w:val="a3"/>
        <w:keepNext/>
        <w:spacing w:before="120"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09B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572000" cy="2747819"/>
            <wp:effectExtent l="19050" t="0" r="19050" b="0"/>
            <wp:docPr id="3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6005" w:rsidRPr="0078109B" w:rsidRDefault="00A22A22" w:rsidP="00BF1468">
      <w:pPr>
        <w:pStyle w:val="ad"/>
        <w:spacing w:after="12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10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Рис. </w:t>
      </w:r>
      <w:r w:rsidR="0078109B" w:rsidRPr="0078109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78109B">
        <w:rPr>
          <w:rFonts w:ascii="Times New Roman" w:hAnsi="Times New Roman" w:cs="Times New Roman"/>
          <w:b w:val="0"/>
          <w:color w:val="auto"/>
          <w:sz w:val="28"/>
          <w:szCs w:val="28"/>
        </w:rPr>
        <w:t>. Цепные темпы роста НИОКР и ВВП в Дании</w:t>
      </w:r>
    </w:p>
    <w:p w:rsidR="00951434" w:rsidRPr="0078109B" w:rsidRDefault="008C5CC7" w:rsidP="00BF1468">
      <w:pPr>
        <w:spacing w:after="0" w:line="360" w:lineRule="auto"/>
        <w:ind w:firstLine="709"/>
        <w:rPr>
          <w:b/>
          <w:sz w:val="28"/>
          <w:szCs w:val="28"/>
        </w:rPr>
      </w:pPr>
      <w:r w:rsidRPr="0078109B">
        <w:rPr>
          <w:rFonts w:ascii="Times New Roman" w:hAnsi="Times New Roman" w:cs="Times New Roman"/>
          <w:sz w:val="28"/>
          <w:szCs w:val="28"/>
        </w:rPr>
        <w:t xml:space="preserve">Подобным образом были проанализированы все страны. </w:t>
      </w:r>
      <w:r w:rsidR="00CA5462" w:rsidRPr="0078109B">
        <w:rPr>
          <w:rFonts w:ascii="Times New Roman" w:hAnsi="Times New Roman" w:cs="Times New Roman"/>
          <w:sz w:val="28"/>
          <w:szCs w:val="28"/>
        </w:rPr>
        <w:t>После чего была проведена проверка предположения об отставании показателей, другими словами, рассмотреть их связь с лагами. Поскольку наблюдались разные ситуации</w:t>
      </w:r>
      <w:r w:rsidR="001C3A56" w:rsidRPr="0078109B">
        <w:rPr>
          <w:rFonts w:ascii="Times New Roman" w:hAnsi="Times New Roman" w:cs="Times New Roman"/>
          <w:sz w:val="28"/>
          <w:szCs w:val="28"/>
        </w:rPr>
        <w:t xml:space="preserve"> по странам выборки, необходимо </w:t>
      </w:r>
      <w:r w:rsidR="00CA5462" w:rsidRPr="0078109B">
        <w:rPr>
          <w:rFonts w:ascii="Times New Roman" w:hAnsi="Times New Roman" w:cs="Times New Roman"/>
          <w:sz w:val="28"/>
          <w:szCs w:val="28"/>
        </w:rPr>
        <w:t xml:space="preserve">было </w:t>
      </w:r>
      <w:r w:rsidR="001C3A56" w:rsidRPr="0078109B">
        <w:rPr>
          <w:rFonts w:ascii="Times New Roman" w:hAnsi="Times New Roman" w:cs="Times New Roman"/>
          <w:sz w:val="28"/>
          <w:szCs w:val="28"/>
        </w:rPr>
        <w:t xml:space="preserve">проанализировать отставание и ВВП, и </w:t>
      </w:r>
      <w:r w:rsidR="00510D92" w:rsidRPr="0078109B">
        <w:rPr>
          <w:rFonts w:ascii="Times New Roman" w:hAnsi="Times New Roman" w:cs="Times New Roman"/>
          <w:sz w:val="28"/>
          <w:szCs w:val="28"/>
        </w:rPr>
        <w:t>НИОКР</w:t>
      </w:r>
      <w:r w:rsidR="001C3A56" w:rsidRPr="0078109B">
        <w:rPr>
          <w:rFonts w:ascii="Times New Roman" w:hAnsi="Times New Roman" w:cs="Times New Roman"/>
          <w:sz w:val="28"/>
          <w:szCs w:val="28"/>
        </w:rPr>
        <w:t xml:space="preserve"> во всех странах. </w:t>
      </w:r>
      <w:r w:rsidR="00CA5462" w:rsidRPr="0078109B">
        <w:rPr>
          <w:rFonts w:ascii="Times New Roman" w:hAnsi="Times New Roman" w:cs="Times New Roman"/>
          <w:sz w:val="28"/>
          <w:szCs w:val="28"/>
        </w:rPr>
        <w:t>С</w:t>
      </w:r>
      <w:r w:rsidR="001C3A56" w:rsidRPr="0078109B">
        <w:rPr>
          <w:rFonts w:ascii="Times New Roman" w:hAnsi="Times New Roman" w:cs="Times New Roman"/>
          <w:sz w:val="28"/>
          <w:szCs w:val="28"/>
        </w:rPr>
        <w:t>удя по графикам, отставание не превышает 3 года, значит,</w:t>
      </w:r>
      <w:r w:rsidR="00CA5462" w:rsidRPr="0078109B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1C3A56" w:rsidRPr="0078109B">
        <w:rPr>
          <w:rFonts w:ascii="Times New Roman" w:hAnsi="Times New Roman" w:cs="Times New Roman"/>
          <w:sz w:val="28"/>
          <w:szCs w:val="28"/>
        </w:rPr>
        <w:t xml:space="preserve"> под рассмотрение </w:t>
      </w:r>
      <w:r w:rsidR="00CA5462" w:rsidRPr="0078109B">
        <w:rPr>
          <w:rFonts w:ascii="Times New Roman" w:hAnsi="Times New Roman" w:cs="Times New Roman"/>
          <w:sz w:val="28"/>
          <w:szCs w:val="28"/>
        </w:rPr>
        <w:t>попали</w:t>
      </w:r>
      <w:r w:rsidR="001C3A56" w:rsidRPr="0078109B">
        <w:rPr>
          <w:rFonts w:ascii="Times New Roman" w:hAnsi="Times New Roman" w:cs="Times New Roman"/>
          <w:sz w:val="28"/>
          <w:szCs w:val="28"/>
        </w:rPr>
        <w:t xml:space="preserve"> лаги в 1,2 и 3 года</w:t>
      </w:r>
      <w:r w:rsidR="007516B2" w:rsidRPr="0078109B">
        <w:rPr>
          <w:rFonts w:ascii="Times New Roman" w:hAnsi="Times New Roman" w:cs="Times New Roman"/>
          <w:sz w:val="28"/>
          <w:szCs w:val="28"/>
        </w:rPr>
        <w:t>.</w:t>
      </w:r>
    </w:p>
    <w:p w:rsidR="003A7627" w:rsidRPr="00BF1468" w:rsidRDefault="005C7625" w:rsidP="003118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B">
        <w:rPr>
          <w:rFonts w:ascii="Times New Roman" w:hAnsi="Times New Roman" w:cs="Times New Roman"/>
          <w:sz w:val="28"/>
          <w:szCs w:val="28"/>
        </w:rPr>
        <w:t xml:space="preserve">Для анализа изменения долей </w:t>
      </w:r>
      <w:r w:rsidR="00C501B5" w:rsidRPr="0078109B">
        <w:rPr>
          <w:rFonts w:ascii="Times New Roman" w:hAnsi="Times New Roman" w:cs="Times New Roman"/>
          <w:sz w:val="28"/>
          <w:szCs w:val="28"/>
        </w:rPr>
        <w:t>вклада</w:t>
      </w:r>
      <w:r w:rsidRPr="0078109B">
        <w:rPr>
          <w:rFonts w:ascii="Times New Roman" w:hAnsi="Times New Roman" w:cs="Times New Roman"/>
          <w:sz w:val="28"/>
          <w:szCs w:val="28"/>
        </w:rPr>
        <w:t xml:space="preserve"> в </w:t>
      </w:r>
      <w:r w:rsidR="00C501B5" w:rsidRPr="0078109B">
        <w:rPr>
          <w:rFonts w:ascii="Times New Roman" w:hAnsi="Times New Roman" w:cs="Times New Roman"/>
          <w:sz w:val="28"/>
          <w:szCs w:val="28"/>
        </w:rPr>
        <w:t>НИОКР</w:t>
      </w:r>
      <w:r w:rsidRPr="0078109B">
        <w:rPr>
          <w:rFonts w:ascii="Times New Roman" w:hAnsi="Times New Roman" w:cs="Times New Roman"/>
          <w:sz w:val="28"/>
          <w:szCs w:val="28"/>
        </w:rPr>
        <w:t xml:space="preserve">, данные </w:t>
      </w:r>
      <w:r w:rsidR="00C501B5" w:rsidRPr="0078109B">
        <w:rPr>
          <w:rFonts w:ascii="Times New Roman" w:hAnsi="Times New Roman" w:cs="Times New Roman"/>
          <w:sz w:val="28"/>
          <w:szCs w:val="28"/>
        </w:rPr>
        <w:t xml:space="preserve">у каждой страны </w:t>
      </w:r>
      <w:r w:rsidRPr="0078109B">
        <w:rPr>
          <w:rFonts w:ascii="Times New Roman" w:hAnsi="Times New Roman" w:cs="Times New Roman"/>
          <w:sz w:val="28"/>
          <w:szCs w:val="28"/>
        </w:rPr>
        <w:t xml:space="preserve">были разбиты на 3 периода: </w:t>
      </w:r>
      <w:r w:rsidR="00C05AC2" w:rsidRPr="0078109B">
        <w:rPr>
          <w:rFonts w:ascii="Times New Roman" w:hAnsi="Times New Roman" w:cs="Times New Roman"/>
          <w:sz w:val="28"/>
          <w:szCs w:val="28"/>
        </w:rPr>
        <w:t>2004-2007</w:t>
      </w:r>
      <w:r w:rsidRPr="0078109B">
        <w:rPr>
          <w:rFonts w:ascii="Times New Roman" w:hAnsi="Times New Roman" w:cs="Times New Roman"/>
          <w:sz w:val="28"/>
          <w:szCs w:val="28"/>
        </w:rPr>
        <w:t xml:space="preserve"> включительно, 2008-2</w:t>
      </w:r>
      <w:r w:rsidR="00C501B5" w:rsidRPr="0078109B">
        <w:rPr>
          <w:rFonts w:ascii="Times New Roman" w:hAnsi="Times New Roman" w:cs="Times New Roman"/>
          <w:sz w:val="28"/>
          <w:szCs w:val="28"/>
        </w:rPr>
        <w:t xml:space="preserve">009, и все года после 2009. Каждая страна имеет 5 источников финансирования НИОКР. Затем, была рассчитана средняя доля каждого источника в каждом периоде. </w:t>
      </w:r>
      <w:r w:rsidR="007651FF" w:rsidRPr="0078109B">
        <w:rPr>
          <w:rFonts w:ascii="Times New Roman" w:hAnsi="Times New Roman" w:cs="Times New Roman"/>
          <w:sz w:val="28"/>
          <w:szCs w:val="28"/>
        </w:rPr>
        <w:t xml:space="preserve">Затем, </w:t>
      </w:r>
      <w:r w:rsidR="007651FF" w:rsidRPr="0078109B">
        <w:rPr>
          <w:rFonts w:ascii="Times New Roman" w:hAnsi="Times New Roman" w:cs="Times New Roman"/>
          <w:sz w:val="28"/>
          <w:szCs w:val="28"/>
        </w:rPr>
        <w:lastRenderedPageBreak/>
        <w:t xml:space="preserve">были сформированы блоки данных для каждой страны, </w:t>
      </w:r>
      <w:r w:rsidR="00C501B5" w:rsidRPr="0078109B">
        <w:rPr>
          <w:rFonts w:ascii="Times New Roman" w:hAnsi="Times New Roman" w:cs="Times New Roman"/>
          <w:sz w:val="28"/>
          <w:szCs w:val="28"/>
        </w:rPr>
        <w:t xml:space="preserve">с рассчитанными средними долями источников в каждом периоде. </w:t>
      </w:r>
    </w:p>
    <w:p w:rsidR="00311858" w:rsidRPr="00311858" w:rsidRDefault="00311858" w:rsidP="00311858">
      <w:pPr>
        <w:pStyle w:val="a3"/>
        <w:spacing w:before="120"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8109B" w:rsidRPr="00311858" w:rsidRDefault="0078109B" w:rsidP="003118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45">
        <w:rPr>
          <w:rFonts w:ascii="Times New Roman" w:hAnsi="Times New Roman" w:cs="Times New Roman"/>
          <w:b/>
          <w:sz w:val="28"/>
          <w:szCs w:val="28"/>
        </w:rPr>
        <w:t>Изменения средних долей источников финансирования НИОКР в Дании</w:t>
      </w:r>
    </w:p>
    <w:tbl>
      <w:tblPr>
        <w:tblW w:w="8299" w:type="dxa"/>
        <w:jc w:val="center"/>
        <w:tblInd w:w="103" w:type="dxa"/>
        <w:tblLook w:val="04A0" w:firstRow="1" w:lastRow="0" w:firstColumn="1" w:lastColumn="0" w:noHBand="0" w:noVBand="1"/>
      </w:tblPr>
      <w:tblGrid>
        <w:gridCol w:w="3913"/>
        <w:gridCol w:w="1180"/>
        <w:gridCol w:w="1635"/>
        <w:gridCol w:w="1571"/>
      </w:tblGrid>
      <w:tr w:rsidR="00C501B5" w:rsidRPr="0078109B" w:rsidTr="00311858">
        <w:trPr>
          <w:trHeight w:val="294"/>
          <w:jc w:val="center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B5" w:rsidRPr="0078109B" w:rsidRDefault="00C501B5" w:rsidP="0064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B5" w:rsidRPr="0078109B" w:rsidRDefault="00C501B5" w:rsidP="0064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Дания</w:t>
            </w:r>
          </w:p>
        </w:tc>
      </w:tr>
      <w:tr w:rsidR="00C501B5" w:rsidRPr="0078109B" w:rsidTr="00311858">
        <w:trPr>
          <w:trHeight w:val="294"/>
          <w:jc w:val="center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B5" w:rsidRPr="0078109B" w:rsidRDefault="00C501B5" w:rsidP="0064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B5" w:rsidRPr="0078109B" w:rsidRDefault="00C501B5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кризиса</w:t>
            </w:r>
            <w:proofErr w:type="gramStart"/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B5" w:rsidRPr="0078109B" w:rsidRDefault="00C501B5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кризис(%)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B5" w:rsidRPr="0078109B" w:rsidRDefault="00C501B5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После кризиса(%)</w:t>
            </w:r>
          </w:p>
        </w:tc>
      </w:tr>
      <w:tr w:rsidR="007651FF" w:rsidRPr="0078109B" w:rsidTr="00311858">
        <w:trPr>
          <w:trHeight w:val="294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FF" w:rsidRPr="0078109B" w:rsidRDefault="007651FF" w:rsidP="0064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Бизнес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FF" w:rsidRPr="0078109B" w:rsidRDefault="007651FF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FF" w:rsidRPr="0078109B" w:rsidRDefault="007651FF" w:rsidP="00644145">
            <w:pPr>
              <w:spacing w:after="0" w:line="240" w:lineRule="auto"/>
              <w:ind w:left="226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F" w:rsidRPr="0078109B" w:rsidRDefault="007651FF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60,2</w:t>
            </w:r>
          </w:p>
        </w:tc>
      </w:tr>
      <w:tr w:rsidR="007651FF" w:rsidRPr="0078109B" w:rsidTr="00311858">
        <w:trPr>
          <w:trHeight w:val="294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FF" w:rsidRPr="0078109B" w:rsidRDefault="007651FF" w:rsidP="0064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F" w:rsidRPr="0078109B" w:rsidRDefault="007651FF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F" w:rsidRPr="0078109B" w:rsidRDefault="007651FF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F" w:rsidRPr="0078109B" w:rsidRDefault="007651FF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27,7</w:t>
            </w:r>
          </w:p>
        </w:tc>
      </w:tr>
      <w:tr w:rsidR="007651FF" w:rsidRPr="0078109B" w:rsidTr="00311858">
        <w:trPr>
          <w:trHeight w:val="294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FF" w:rsidRPr="0078109B" w:rsidRDefault="007651FF" w:rsidP="0064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ВУЗЫ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F" w:rsidRPr="0078109B" w:rsidRDefault="007651FF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F" w:rsidRPr="0078109B" w:rsidRDefault="007651FF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F" w:rsidRPr="0078109B" w:rsidRDefault="007651FF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</w:tr>
      <w:tr w:rsidR="007651FF" w:rsidRPr="0078109B" w:rsidTr="00311858">
        <w:trPr>
          <w:trHeight w:val="294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FF" w:rsidRPr="0078109B" w:rsidRDefault="007651FF" w:rsidP="0064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Частные некоммерческие орг.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F" w:rsidRPr="0078109B" w:rsidRDefault="007651FF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F" w:rsidRPr="0078109B" w:rsidRDefault="007651FF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F" w:rsidRPr="0078109B" w:rsidRDefault="007651FF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3,5</w:t>
            </w:r>
          </w:p>
        </w:tc>
      </w:tr>
      <w:tr w:rsidR="007651FF" w:rsidRPr="0078109B" w:rsidTr="00311858">
        <w:trPr>
          <w:trHeight w:val="294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FF" w:rsidRPr="0078109B" w:rsidRDefault="007651FF" w:rsidP="0064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Заграничные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F" w:rsidRPr="0078109B" w:rsidRDefault="007651FF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F" w:rsidRPr="0078109B" w:rsidRDefault="007651FF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F" w:rsidRPr="0078109B" w:rsidRDefault="007651FF" w:rsidP="0064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8,6</w:t>
            </w:r>
          </w:p>
        </w:tc>
      </w:tr>
    </w:tbl>
    <w:p w:rsidR="007651FF" w:rsidRPr="00BA1C09" w:rsidRDefault="007516B2" w:rsidP="00311858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B">
        <w:rPr>
          <w:rFonts w:ascii="Times New Roman" w:hAnsi="Times New Roman" w:cs="Times New Roman"/>
          <w:sz w:val="28"/>
          <w:szCs w:val="28"/>
        </w:rPr>
        <w:t>Был проведён анализ таких блоков всех стран из выборки</w:t>
      </w:r>
      <w:r w:rsidR="00FA457D" w:rsidRPr="0078109B">
        <w:rPr>
          <w:rFonts w:ascii="Times New Roman" w:hAnsi="Times New Roman" w:cs="Times New Roman"/>
          <w:sz w:val="28"/>
          <w:szCs w:val="28"/>
        </w:rPr>
        <w:t xml:space="preserve"> в процентном и денежно</w:t>
      </w:r>
      <w:r w:rsidR="0078109B" w:rsidRPr="0078109B">
        <w:rPr>
          <w:rFonts w:ascii="Times New Roman" w:hAnsi="Times New Roman" w:cs="Times New Roman"/>
          <w:sz w:val="28"/>
          <w:szCs w:val="28"/>
        </w:rPr>
        <w:t>м</w:t>
      </w:r>
      <w:r w:rsidR="00FA457D" w:rsidRPr="0078109B">
        <w:rPr>
          <w:rFonts w:ascii="Times New Roman" w:hAnsi="Times New Roman" w:cs="Times New Roman"/>
          <w:sz w:val="28"/>
          <w:szCs w:val="28"/>
        </w:rPr>
        <w:t xml:space="preserve"> выражении. </w:t>
      </w:r>
      <w:r w:rsidRPr="00781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64" w:rsidRPr="008A4C64" w:rsidRDefault="008A4C64" w:rsidP="00631C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и выводы:</w:t>
      </w:r>
    </w:p>
    <w:p w:rsidR="008A4C64" w:rsidRDefault="008A4C64" w:rsidP="008A4C6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7BDB" w:rsidRPr="0078109B">
        <w:rPr>
          <w:rFonts w:ascii="Times New Roman" w:hAnsi="Times New Roman" w:cs="Times New Roman"/>
          <w:sz w:val="28"/>
          <w:szCs w:val="28"/>
        </w:rPr>
        <w:t>В кризис в 7 из 13 стран доля фирм среди источников финансирования НИОКР возрастает</w:t>
      </w:r>
      <w:r w:rsidR="006B15F5">
        <w:rPr>
          <w:rFonts w:ascii="Times New Roman" w:hAnsi="Times New Roman" w:cs="Times New Roman"/>
          <w:sz w:val="28"/>
          <w:szCs w:val="28"/>
        </w:rPr>
        <w:t xml:space="preserve"> - расхождение с </w:t>
      </w:r>
      <w:proofErr w:type="spellStart"/>
      <w:r w:rsidR="006B15F5">
        <w:rPr>
          <w:rFonts w:ascii="Times New Roman" w:hAnsi="Times New Roman" w:cs="Times New Roman"/>
          <w:sz w:val="28"/>
          <w:szCs w:val="28"/>
        </w:rPr>
        <w:t>Архибуги</w:t>
      </w:r>
      <w:proofErr w:type="spellEnd"/>
      <w:r w:rsidR="006B15F5">
        <w:rPr>
          <w:rFonts w:ascii="Times New Roman" w:hAnsi="Times New Roman" w:cs="Times New Roman"/>
          <w:sz w:val="28"/>
          <w:szCs w:val="28"/>
        </w:rPr>
        <w:t xml:space="preserve"> </w:t>
      </w:r>
      <w:r w:rsidR="006B15F5" w:rsidRPr="006B15F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AB615D" w:rsidRPr="0078109B">
        <w:rPr>
          <w:rFonts w:ascii="Times New Roman" w:hAnsi="Times New Roman" w:cs="Times New Roman"/>
          <w:sz w:val="28"/>
          <w:szCs w:val="28"/>
          <w:lang w:val="en-US"/>
        </w:rPr>
        <w:t>Archibugi</w:t>
      </w:r>
      <w:proofErr w:type="spellEnd"/>
      <w:r w:rsidR="00AB615D" w:rsidRPr="0078109B">
        <w:rPr>
          <w:rFonts w:ascii="Times New Roman" w:hAnsi="Times New Roman" w:cs="Times New Roman"/>
          <w:sz w:val="28"/>
          <w:szCs w:val="28"/>
        </w:rPr>
        <w:t>, 2011</w:t>
      </w:r>
      <w:r w:rsidR="006B15F5" w:rsidRPr="006B15F5">
        <w:rPr>
          <w:rFonts w:ascii="Times New Roman" w:hAnsi="Times New Roman" w:cs="Times New Roman"/>
          <w:sz w:val="28"/>
          <w:szCs w:val="28"/>
        </w:rPr>
        <w:t>]</w:t>
      </w:r>
      <w:r w:rsidR="00AB615D" w:rsidRPr="0078109B">
        <w:rPr>
          <w:rFonts w:ascii="Times New Roman" w:hAnsi="Times New Roman" w:cs="Times New Roman"/>
          <w:sz w:val="28"/>
          <w:szCs w:val="28"/>
        </w:rPr>
        <w:t>. В своем исследовании он пришёл к противоположному выводу</w:t>
      </w:r>
      <w:r w:rsidR="00C0094C" w:rsidRPr="0078109B">
        <w:rPr>
          <w:rFonts w:ascii="Times New Roman" w:hAnsi="Times New Roman" w:cs="Times New Roman"/>
          <w:sz w:val="28"/>
          <w:szCs w:val="28"/>
        </w:rPr>
        <w:t>.</w:t>
      </w:r>
      <w:r w:rsidR="00AB615D" w:rsidRPr="00781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15D" w:rsidRPr="0078109B">
        <w:rPr>
          <w:rFonts w:ascii="Times New Roman" w:hAnsi="Times New Roman" w:cs="Times New Roman"/>
          <w:sz w:val="28"/>
          <w:szCs w:val="28"/>
        </w:rPr>
        <w:t>Архибуги</w:t>
      </w:r>
      <w:proofErr w:type="spellEnd"/>
      <w:r w:rsidR="00AB615D" w:rsidRPr="0078109B">
        <w:rPr>
          <w:rFonts w:ascii="Times New Roman" w:hAnsi="Times New Roman" w:cs="Times New Roman"/>
          <w:sz w:val="28"/>
          <w:szCs w:val="28"/>
        </w:rPr>
        <w:t xml:space="preserve"> проводил исследование в</w:t>
      </w:r>
      <w:r w:rsidR="00C0094C" w:rsidRPr="0078109B">
        <w:rPr>
          <w:rFonts w:ascii="Times New Roman" w:hAnsi="Times New Roman" w:cs="Times New Roman"/>
          <w:sz w:val="28"/>
          <w:szCs w:val="28"/>
        </w:rPr>
        <w:t xml:space="preserve"> рамках компаний Великобритании, кроме того </w:t>
      </w:r>
      <w:r w:rsidR="00AB615D" w:rsidRPr="0078109B">
        <w:rPr>
          <w:rFonts w:ascii="Times New Roman" w:hAnsi="Times New Roman" w:cs="Times New Roman"/>
          <w:sz w:val="28"/>
          <w:szCs w:val="28"/>
        </w:rPr>
        <w:t xml:space="preserve">он мог располагать более детальными данными, например, отчётностью компаний по месяцам, что позволяет </w:t>
      </w:r>
      <w:proofErr w:type="gramStart"/>
      <w:r w:rsidR="00AB615D" w:rsidRPr="0078109B">
        <w:rPr>
          <w:rFonts w:ascii="Times New Roman" w:hAnsi="Times New Roman" w:cs="Times New Roman"/>
          <w:sz w:val="28"/>
          <w:szCs w:val="28"/>
        </w:rPr>
        <w:t>устанавливать кризисные условия</w:t>
      </w:r>
      <w:proofErr w:type="gramEnd"/>
      <w:r w:rsidR="00AB615D" w:rsidRPr="0078109B">
        <w:rPr>
          <w:rFonts w:ascii="Times New Roman" w:hAnsi="Times New Roman" w:cs="Times New Roman"/>
          <w:sz w:val="28"/>
          <w:szCs w:val="28"/>
        </w:rPr>
        <w:t xml:space="preserve"> с точностью до месяца, а не года, как сделано в нашем исследовании.</w:t>
      </w:r>
    </w:p>
    <w:p w:rsidR="008A4C64" w:rsidRDefault="008A4C64" w:rsidP="008A4C6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7BDB" w:rsidRPr="0078109B">
        <w:rPr>
          <w:rFonts w:ascii="Times New Roman" w:hAnsi="Times New Roman" w:cs="Times New Roman"/>
          <w:sz w:val="28"/>
          <w:szCs w:val="28"/>
        </w:rPr>
        <w:t>В кризис в 10 из 13 стран доля государства среди источников финансирования снижается</w:t>
      </w:r>
    </w:p>
    <w:p w:rsidR="008A4C64" w:rsidRDefault="008A4C64" w:rsidP="008A4C6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7E41">
        <w:rPr>
          <w:rFonts w:ascii="Times New Roman" w:hAnsi="Times New Roman" w:cs="Times New Roman"/>
          <w:sz w:val="28"/>
          <w:szCs w:val="28"/>
        </w:rPr>
        <w:t>С</w:t>
      </w:r>
      <w:r w:rsidR="002E7BDB" w:rsidRPr="0078109B">
        <w:rPr>
          <w:rFonts w:ascii="Times New Roman" w:hAnsi="Times New Roman" w:cs="Times New Roman"/>
          <w:sz w:val="28"/>
          <w:szCs w:val="28"/>
        </w:rPr>
        <w:t>траны, больше других вкладывающие в НИОКР в кризис, вышли из кризиса успешнее</w:t>
      </w:r>
      <w:r w:rsidR="00AB615D" w:rsidRPr="0078109B">
        <w:rPr>
          <w:rFonts w:ascii="Times New Roman" w:hAnsi="Times New Roman" w:cs="Times New Roman"/>
          <w:sz w:val="28"/>
          <w:szCs w:val="28"/>
        </w:rPr>
        <w:t xml:space="preserve"> - </w:t>
      </w:r>
      <w:r w:rsidR="001E7E41">
        <w:rPr>
          <w:rFonts w:ascii="Times New Roman" w:hAnsi="Times New Roman" w:cs="Times New Roman"/>
          <w:sz w:val="28"/>
          <w:szCs w:val="28"/>
        </w:rPr>
        <w:t xml:space="preserve">совпадает с </w:t>
      </w:r>
      <w:r w:rsidR="00AB615D" w:rsidRPr="0078109B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1E7E41">
        <w:rPr>
          <w:rFonts w:ascii="Times New Roman" w:hAnsi="Times New Roman" w:cs="Times New Roman"/>
          <w:sz w:val="28"/>
          <w:szCs w:val="28"/>
        </w:rPr>
        <w:t xml:space="preserve">выводом исследований </w:t>
      </w:r>
      <w:proofErr w:type="spellStart"/>
      <w:r w:rsidR="001E7E41">
        <w:rPr>
          <w:rFonts w:ascii="Times New Roman" w:hAnsi="Times New Roman" w:cs="Times New Roman"/>
          <w:sz w:val="28"/>
          <w:szCs w:val="28"/>
        </w:rPr>
        <w:t>Эрдогана</w:t>
      </w:r>
      <w:proofErr w:type="spellEnd"/>
      <w:r w:rsidR="001E7E41">
        <w:rPr>
          <w:rFonts w:ascii="Times New Roman" w:hAnsi="Times New Roman" w:cs="Times New Roman"/>
          <w:sz w:val="28"/>
          <w:szCs w:val="28"/>
        </w:rPr>
        <w:t xml:space="preserve"> </w:t>
      </w:r>
      <w:r w:rsidR="006B15F5" w:rsidRPr="006B15F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AB615D" w:rsidRPr="0078109B">
        <w:rPr>
          <w:rFonts w:ascii="Times New Roman" w:hAnsi="Times New Roman" w:cs="Times New Roman"/>
          <w:sz w:val="28"/>
          <w:szCs w:val="28"/>
        </w:rPr>
        <w:t>Erdo</w:t>
      </w:r>
      <w:proofErr w:type="spellEnd"/>
      <w:r w:rsidR="00AB615D" w:rsidRPr="0078109B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AB615D" w:rsidRPr="0078109B">
        <w:rPr>
          <w:rFonts w:ascii="Times New Roman" w:hAnsi="Times New Roman" w:cs="Times New Roman"/>
          <w:sz w:val="28"/>
          <w:szCs w:val="28"/>
        </w:rPr>
        <w:t>ana</w:t>
      </w:r>
      <w:proofErr w:type="spellEnd"/>
      <w:r w:rsidR="00AB615D" w:rsidRPr="0078109B">
        <w:rPr>
          <w:rFonts w:ascii="Times New Roman" w:hAnsi="Times New Roman" w:cs="Times New Roman"/>
          <w:sz w:val="28"/>
          <w:szCs w:val="28"/>
        </w:rPr>
        <w:t>, 2011</w:t>
      </w:r>
      <w:r w:rsidR="006B15F5" w:rsidRPr="006B15F5">
        <w:rPr>
          <w:rFonts w:ascii="Times New Roman" w:hAnsi="Times New Roman" w:cs="Times New Roman"/>
          <w:sz w:val="28"/>
          <w:szCs w:val="28"/>
        </w:rPr>
        <w:t>]</w:t>
      </w:r>
      <w:r w:rsidR="00AB615D" w:rsidRPr="0078109B">
        <w:rPr>
          <w:rFonts w:ascii="Times New Roman" w:hAnsi="Times New Roman" w:cs="Times New Roman"/>
          <w:sz w:val="28"/>
          <w:szCs w:val="28"/>
        </w:rPr>
        <w:t xml:space="preserve">. Их выборка состояла из 35 стран, и период рассматривался с 1970 до 2007 года. </w:t>
      </w:r>
    </w:p>
    <w:p w:rsidR="008A4C64" w:rsidRDefault="008A4C64" w:rsidP="001E7E4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7E41">
        <w:rPr>
          <w:rFonts w:ascii="Times New Roman" w:hAnsi="Times New Roman" w:cs="Times New Roman"/>
          <w:sz w:val="28"/>
          <w:szCs w:val="28"/>
        </w:rPr>
        <w:t>В</w:t>
      </w:r>
      <w:r w:rsidR="002E7BDB" w:rsidRPr="0078109B">
        <w:rPr>
          <w:rFonts w:ascii="Times New Roman" w:hAnsi="Times New Roman" w:cs="Times New Roman"/>
          <w:sz w:val="28"/>
          <w:szCs w:val="28"/>
        </w:rPr>
        <w:t xml:space="preserve"> ряде стран обнаружена сильная связь между изменениями ВВП и изменениями доли расходов на НИОКР в ВВП с отставанием</w:t>
      </w:r>
    </w:p>
    <w:p w:rsidR="00DF3E8A" w:rsidRDefault="001E3636" w:rsidP="00DF3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B">
        <w:rPr>
          <w:rFonts w:ascii="Times New Roman" w:hAnsi="Times New Roman" w:cs="Times New Roman"/>
          <w:sz w:val="28"/>
          <w:szCs w:val="28"/>
        </w:rPr>
        <w:t xml:space="preserve">Все выводы, сделанные на основе исследования, имеют ограничения в применимости. Во-первых, в выборке  развитых стран присутствовала развивающаяся страна Россия, а также страна Япония, </w:t>
      </w:r>
      <w:r w:rsidR="00E50BBB" w:rsidRPr="0078109B">
        <w:rPr>
          <w:rFonts w:ascii="Times New Roman" w:hAnsi="Times New Roman" w:cs="Times New Roman"/>
          <w:sz w:val="28"/>
          <w:szCs w:val="28"/>
        </w:rPr>
        <w:t>подвергшаяся</w:t>
      </w:r>
      <w:r w:rsidRPr="0078109B">
        <w:rPr>
          <w:rFonts w:ascii="Times New Roman" w:hAnsi="Times New Roman" w:cs="Times New Roman"/>
          <w:sz w:val="28"/>
          <w:szCs w:val="28"/>
        </w:rPr>
        <w:t xml:space="preserve"> влиян</w:t>
      </w:r>
      <w:r w:rsidR="00AB615D" w:rsidRPr="0078109B">
        <w:rPr>
          <w:rFonts w:ascii="Times New Roman" w:hAnsi="Times New Roman" w:cs="Times New Roman"/>
          <w:sz w:val="28"/>
          <w:szCs w:val="28"/>
        </w:rPr>
        <w:t xml:space="preserve">ию </w:t>
      </w:r>
      <w:r w:rsidR="00AB615D" w:rsidRPr="0078109B">
        <w:rPr>
          <w:rFonts w:ascii="Times New Roman" w:hAnsi="Times New Roman" w:cs="Times New Roman"/>
          <w:sz w:val="28"/>
          <w:szCs w:val="28"/>
        </w:rPr>
        <w:lastRenderedPageBreak/>
        <w:t>азиатского кризиса 1997 года</w:t>
      </w:r>
      <w:r w:rsidR="00E50BBB" w:rsidRPr="0078109B">
        <w:rPr>
          <w:rFonts w:ascii="Times New Roman" w:hAnsi="Times New Roman" w:cs="Times New Roman"/>
          <w:sz w:val="28"/>
          <w:szCs w:val="28"/>
        </w:rPr>
        <w:t>.</w:t>
      </w:r>
      <w:r w:rsidRPr="0078109B">
        <w:rPr>
          <w:rFonts w:ascii="Times New Roman" w:hAnsi="Times New Roman" w:cs="Times New Roman"/>
          <w:sz w:val="28"/>
          <w:szCs w:val="28"/>
        </w:rPr>
        <w:t xml:space="preserve"> Во-вторых, все использованные показатели были годовыми. А ввиду того, что, кризис может начаться в разные месяцы одного года в разных странах, возможно, следовало бы использовать более </w:t>
      </w:r>
      <w:r w:rsidR="00532EFD" w:rsidRPr="0078109B">
        <w:rPr>
          <w:rFonts w:ascii="Times New Roman" w:hAnsi="Times New Roman" w:cs="Times New Roman"/>
          <w:sz w:val="28"/>
          <w:szCs w:val="28"/>
        </w:rPr>
        <w:t xml:space="preserve">детализированные данные - за месяц. И наконец, в-третьих, ограниченность доступных инструментов анализа. </w:t>
      </w:r>
      <w:bookmarkStart w:id="1" w:name="_Toc387904013"/>
    </w:p>
    <w:p w:rsidR="00311858" w:rsidRDefault="00311858" w:rsidP="00DF3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8FF" w:rsidRPr="00DF3E8A" w:rsidRDefault="00DF3E8A" w:rsidP="00DF3E8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DF3E8A">
        <w:rPr>
          <w:rFonts w:ascii="Times New Roman" w:hAnsi="Times New Roman" w:cs="Times New Roman"/>
          <w:b/>
          <w:sz w:val="28"/>
        </w:rPr>
        <w:t xml:space="preserve">СПИСОК </w:t>
      </w:r>
      <w:bookmarkEnd w:id="1"/>
      <w:r w:rsidRPr="00DF3E8A">
        <w:rPr>
          <w:rFonts w:ascii="Times New Roman" w:hAnsi="Times New Roman" w:cs="Times New Roman"/>
          <w:b/>
          <w:sz w:val="28"/>
        </w:rPr>
        <w:t>ИСТОЧНИКОВ</w:t>
      </w:r>
    </w:p>
    <w:p w:rsidR="0014552F" w:rsidRPr="0078109B" w:rsidRDefault="0014552F" w:rsidP="00DF3E8A">
      <w:pPr>
        <w:pStyle w:val="a3"/>
        <w:spacing w:after="0" w:line="360" w:lineRule="auto"/>
        <w:ind w:left="0" w:firstLine="709"/>
        <w:rPr>
          <w:rStyle w:val="a8"/>
          <w:rFonts w:ascii="Times New Roman" w:hAnsi="Times New Roman" w:cs="Times New Roman"/>
          <w:i w:val="0"/>
          <w:sz w:val="24"/>
          <w:szCs w:val="28"/>
        </w:rPr>
      </w:pPr>
      <w:proofErr w:type="spellStart"/>
      <w:r w:rsidRPr="00730EE9">
        <w:rPr>
          <w:rStyle w:val="a8"/>
          <w:rFonts w:ascii="Times New Roman" w:hAnsi="Times New Roman" w:cs="Times New Roman"/>
          <w:sz w:val="24"/>
          <w:szCs w:val="28"/>
        </w:rPr>
        <w:t>Бетс</w:t>
      </w:r>
      <w:proofErr w:type="spellEnd"/>
      <w:r w:rsidR="006B15F5">
        <w:rPr>
          <w:rStyle w:val="a8"/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6B15F5">
        <w:rPr>
          <w:rStyle w:val="a8"/>
          <w:rFonts w:ascii="Times New Roman" w:hAnsi="Times New Roman" w:cs="Times New Roman"/>
          <w:sz w:val="24"/>
          <w:szCs w:val="28"/>
        </w:rPr>
        <w:t>Г.</w:t>
      </w:r>
      <w:r w:rsidRPr="00730EE9">
        <w:rPr>
          <w:rStyle w:val="a8"/>
          <w:rFonts w:ascii="Times New Roman" w:hAnsi="Times New Roman" w:cs="Times New Roman"/>
          <w:sz w:val="24"/>
          <w:szCs w:val="28"/>
        </w:rPr>
        <w:t xml:space="preserve"> и др</w:t>
      </w:r>
      <w:r w:rsidRPr="0078109B">
        <w:rPr>
          <w:rStyle w:val="a8"/>
          <w:rFonts w:ascii="Times New Roman" w:hAnsi="Times New Roman" w:cs="Times New Roman"/>
          <w:i w:val="0"/>
          <w:sz w:val="24"/>
          <w:szCs w:val="28"/>
        </w:rPr>
        <w:t>. Общая редакция: д.э.н. Осадчая И.М  Бизнес. Толковый словарь. — М.: "ИНФРА-М", Издательство "Весь Мир"- 1998.</w:t>
      </w:r>
    </w:p>
    <w:p w:rsidR="0014552F" w:rsidRPr="0078109B" w:rsidRDefault="0014552F" w:rsidP="00DF3E8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730EE9">
        <w:rPr>
          <w:rFonts w:ascii="Times New Roman" w:hAnsi="Times New Roman" w:cs="Times New Roman"/>
          <w:i/>
          <w:sz w:val="24"/>
          <w:szCs w:val="28"/>
        </w:rPr>
        <w:t>Кондратьев Н.Д.</w:t>
      </w:r>
      <w:r w:rsidRPr="0078109B">
        <w:rPr>
          <w:rFonts w:ascii="Times New Roman" w:hAnsi="Times New Roman" w:cs="Times New Roman"/>
          <w:sz w:val="24"/>
          <w:szCs w:val="28"/>
        </w:rPr>
        <w:t xml:space="preserve"> Проблемы экономической динамики: учеб</w:t>
      </w:r>
      <w:proofErr w:type="gramStart"/>
      <w:r w:rsidRPr="0078109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78109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8109B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78109B">
        <w:rPr>
          <w:rFonts w:ascii="Times New Roman" w:hAnsi="Times New Roman" w:cs="Times New Roman"/>
          <w:sz w:val="24"/>
          <w:szCs w:val="28"/>
        </w:rPr>
        <w:t>особие / Н. Д. Кондратьев. - М.: 1989. – 528 с.</w:t>
      </w:r>
    </w:p>
    <w:p w:rsidR="0014552F" w:rsidRPr="00DF3E8A" w:rsidRDefault="0014552F" w:rsidP="00DF3E8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730EE9">
        <w:rPr>
          <w:rStyle w:val="a8"/>
          <w:rFonts w:ascii="Times New Roman" w:hAnsi="Times New Roman" w:cs="Times New Roman"/>
          <w:sz w:val="24"/>
          <w:szCs w:val="28"/>
        </w:rPr>
        <w:t>Райзберг</w:t>
      </w:r>
      <w:proofErr w:type="spellEnd"/>
      <w:r w:rsidRPr="00730EE9">
        <w:rPr>
          <w:rStyle w:val="a8"/>
          <w:rFonts w:ascii="Times New Roman" w:hAnsi="Times New Roman" w:cs="Times New Roman"/>
          <w:sz w:val="24"/>
          <w:szCs w:val="28"/>
        </w:rPr>
        <w:t xml:space="preserve"> Б.А</w:t>
      </w:r>
      <w:r w:rsidR="00AB2617">
        <w:rPr>
          <w:rStyle w:val="a8"/>
          <w:rFonts w:ascii="Times New Roman" w:hAnsi="Times New Roman" w:cs="Times New Roman"/>
          <w:sz w:val="24"/>
          <w:szCs w:val="28"/>
        </w:rPr>
        <w:t xml:space="preserve">. и др. </w:t>
      </w:r>
      <w:r w:rsidRPr="0078109B">
        <w:rPr>
          <w:rStyle w:val="a8"/>
          <w:rFonts w:ascii="Times New Roman" w:hAnsi="Times New Roman" w:cs="Times New Roman"/>
          <w:i w:val="0"/>
          <w:sz w:val="24"/>
          <w:szCs w:val="28"/>
        </w:rPr>
        <w:t xml:space="preserve">Современный экономический словарь. — 2-е изд., </w:t>
      </w:r>
      <w:proofErr w:type="spellStart"/>
      <w:r w:rsidRPr="0078109B">
        <w:rPr>
          <w:rStyle w:val="a8"/>
          <w:rFonts w:ascii="Times New Roman" w:hAnsi="Times New Roman" w:cs="Times New Roman"/>
          <w:i w:val="0"/>
          <w:sz w:val="24"/>
          <w:szCs w:val="28"/>
        </w:rPr>
        <w:t>испр</w:t>
      </w:r>
      <w:proofErr w:type="spellEnd"/>
      <w:r w:rsidRPr="0078109B">
        <w:rPr>
          <w:rStyle w:val="a8"/>
          <w:rFonts w:ascii="Times New Roman" w:hAnsi="Times New Roman" w:cs="Times New Roman"/>
          <w:i w:val="0"/>
          <w:sz w:val="24"/>
          <w:szCs w:val="28"/>
        </w:rPr>
        <w:t>. М</w:t>
      </w:r>
      <w:r w:rsidRPr="006B15F5">
        <w:rPr>
          <w:rStyle w:val="a8"/>
          <w:rFonts w:ascii="Times New Roman" w:hAnsi="Times New Roman" w:cs="Times New Roman"/>
          <w:i w:val="0"/>
          <w:sz w:val="24"/>
          <w:szCs w:val="28"/>
        </w:rPr>
        <w:t xml:space="preserve">.: </w:t>
      </w:r>
      <w:r w:rsidRPr="0078109B">
        <w:rPr>
          <w:rStyle w:val="a8"/>
          <w:rFonts w:ascii="Times New Roman" w:hAnsi="Times New Roman" w:cs="Times New Roman"/>
          <w:i w:val="0"/>
          <w:sz w:val="24"/>
          <w:szCs w:val="28"/>
        </w:rPr>
        <w:t>ИНФРА</w:t>
      </w:r>
      <w:r w:rsidRPr="006B15F5">
        <w:rPr>
          <w:rStyle w:val="a8"/>
          <w:rFonts w:ascii="Times New Roman" w:hAnsi="Times New Roman" w:cs="Times New Roman"/>
          <w:i w:val="0"/>
          <w:sz w:val="24"/>
          <w:szCs w:val="28"/>
        </w:rPr>
        <w:t>-</w:t>
      </w:r>
      <w:r w:rsidRPr="0078109B">
        <w:rPr>
          <w:rStyle w:val="a8"/>
          <w:rFonts w:ascii="Times New Roman" w:hAnsi="Times New Roman" w:cs="Times New Roman"/>
          <w:i w:val="0"/>
          <w:sz w:val="24"/>
          <w:szCs w:val="28"/>
        </w:rPr>
        <w:t>М</w:t>
      </w:r>
      <w:r w:rsidRPr="006B15F5">
        <w:rPr>
          <w:rStyle w:val="a8"/>
          <w:rFonts w:ascii="Times New Roman" w:hAnsi="Times New Roman" w:cs="Times New Roman"/>
          <w:i w:val="0"/>
          <w:sz w:val="24"/>
          <w:szCs w:val="28"/>
        </w:rPr>
        <w:t xml:space="preserve">. </w:t>
      </w:r>
      <w:r w:rsidRPr="00DF3E8A">
        <w:rPr>
          <w:rStyle w:val="a8"/>
          <w:rFonts w:ascii="Times New Roman" w:hAnsi="Times New Roman" w:cs="Times New Roman"/>
          <w:i w:val="0"/>
          <w:sz w:val="24"/>
          <w:szCs w:val="28"/>
          <w:lang w:val="en-US"/>
        </w:rPr>
        <w:t xml:space="preserve">479 </w:t>
      </w:r>
      <w:r w:rsidRPr="0078109B">
        <w:rPr>
          <w:rStyle w:val="a8"/>
          <w:rFonts w:ascii="Times New Roman" w:hAnsi="Times New Roman" w:cs="Times New Roman"/>
          <w:i w:val="0"/>
          <w:sz w:val="24"/>
          <w:szCs w:val="28"/>
        </w:rPr>
        <w:t>с</w:t>
      </w:r>
      <w:r w:rsidRPr="00DF3E8A">
        <w:rPr>
          <w:rStyle w:val="a8"/>
          <w:rFonts w:ascii="Times New Roman" w:hAnsi="Times New Roman" w:cs="Times New Roman"/>
          <w:i w:val="0"/>
          <w:sz w:val="24"/>
          <w:szCs w:val="28"/>
          <w:lang w:val="en-US"/>
        </w:rPr>
        <w:t>.. 1999.</w:t>
      </w:r>
    </w:p>
    <w:p w:rsidR="0014552F" w:rsidRPr="0078109B" w:rsidRDefault="0014552F" w:rsidP="00DF3E8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AB2617">
        <w:rPr>
          <w:rFonts w:ascii="Times New Roman" w:hAnsi="Times New Roman" w:cs="Times New Roman"/>
          <w:i/>
          <w:sz w:val="24"/>
          <w:szCs w:val="28"/>
          <w:lang w:val="en-US"/>
        </w:rPr>
        <w:t>Archibugi</w:t>
      </w:r>
      <w:proofErr w:type="spellEnd"/>
      <w:r w:rsidR="006B15F5">
        <w:rPr>
          <w:rFonts w:ascii="Times New Roman" w:hAnsi="Times New Roman" w:cs="Times New Roman"/>
          <w:i/>
          <w:sz w:val="24"/>
          <w:szCs w:val="28"/>
          <w:lang w:val="en-US"/>
        </w:rPr>
        <w:t xml:space="preserve"> D.</w:t>
      </w:r>
      <w:r w:rsidR="00AB2617" w:rsidRPr="00AB261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AB2617">
        <w:rPr>
          <w:rFonts w:ascii="Times New Roman" w:hAnsi="Times New Roman" w:cs="Times New Roman"/>
          <w:i/>
          <w:sz w:val="24"/>
          <w:szCs w:val="28"/>
          <w:lang w:val="en-US"/>
        </w:rPr>
        <w:t>et al.</w:t>
      </w:r>
      <w:proofErr w:type="gramEnd"/>
      <w:r w:rsidRPr="0078109B">
        <w:rPr>
          <w:rFonts w:ascii="Times New Roman" w:hAnsi="Times New Roman" w:cs="Times New Roman"/>
          <w:sz w:val="24"/>
          <w:szCs w:val="28"/>
          <w:lang w:val="en-US"/>
        </w:rPr>
        <w:t xml:space="preserve">  Economic crisis and innovation: Is destruction prevailing over accumulation? //Elsevier - 2012 </w:t>
      </w:r>
    </w:p>
    <w:p w:rsidR="0014552F" w:rsidRPr="0078109B" w:rsidRDefault="0014552F" w:rsidP="00DF3E8A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AB2617">
        <w:rPr>
          <w:rFonts w:ascii="Times New Roman" w:hAnsi="Times New Roman" w:cs="Times New Roman"/>
          <w:i/>
          <w:sz w:val="24"/>
          <w:szCs w:val="28"/>
          <w:lang w:val="en-US"/>
        </w:rPr>
        <w:t>Erdogana</w:t>
      </w:r>
      <w:proofErr w:type="spellEnd"/>
      <w:r w:rsidR="006B15F5">
        <w:rPr>
          <w:rFonts w:ascii="Times New Roman" w:hAnsi="Times New Roman" w:cs="Times New Roman"/>
          <w:i/>
          <w:sz w:val="24"/>
          <w:szCs w:val="28"/>
          <w:lang w:val="en-US"/>
        </w:rPr>
        <w:t xml:space="preserve"> E.</w:t>
      </w:r>
      <w:r w:rsidR="00AB261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et al.</w:t>
      </w:r>
      <w:r w:rsidRPr="0078109B">
        <w:rPr>
          <w:rFonts w:ascii="Times New Roman" w:hAnsi="Times New Roman" w:cs="Times New Roman"/>
          <w:sz w:val="24"/>
          <w:szCs w:val="28"/>
          <w:lang w:val="en-US"/>
        </w:rPr>
        <w:t xml:space="preserve"> Recovering From the Global Crisis: A Panel Study//Published by Elsevier Ltd. Selection and/or peer-review under responsibility 7th International Strategic </w:t>
      </w:r>
      <w:proofErr w:type="gramStart"/>
      <w:r w:rsidRPr="0078109B">
        <w:rPr>
          <w:rFonts w:ascii="Times New Roman" w:hAnsi="Times New Roman" w:cs="Times New Roman"/>
          <w:sz w:val="24"/>
          <w:szCs w:val="28"/>
          <w:lang w:val="en-US"/>
        </w:rPr>
        <w:t>Management ,</w:t>
      </w:r>
      <w:proofErr w:type="gramEnd"/>
      <w:r w:rsidRPr="0078109B">
        <w:rPr>
          <w:rFonts w:ascii="Times New Roman" w:hAnsi="Times New Roman" w:cs="Times New Roman"/>
          <w:sz w:val="24"/>
          <w:szCs w:val="28"/>
          <w:lang w:val="en-US"/>
        </w:rPr>
        <w:t xml:space="preserve"> 2011</w:t>
      </w:r>
    </w:p>
    <w:p w:rsidR="006F6884" w:rsidRPr="003B79B0" w:rsidRDefault="0014552F" w:rsidP="00DF3E8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AB2617">
        <w:rPr>
          <w:rFonts w:ascii="Times New Roman" w:hAnsi="Times New Roman" w:cs="Times New Roman"/>
          <w:i/>
          <w:sz w:val="24"/>
          <w:szCs w:val="28"/>
          <w:lang w:val="en-US"/>
        </w:rPr>
        <w:t>Shumpeter</w:t>
      </w:r>
      <w:proofErr w:type="spellEnd"/>
      <w:r w:rsidR="006B15F5">
        <w:rPr>
          <w:rFonts w:ascii="Times New Roman" w:hAnsi="Times New Roman" w:cs="Times New Roman"/>
          <w:i/>
          <w:sz w:val="24"/>
          <w:szCs w:val="28"/>
          <w:lang w:val="en-US"/>
        </w:rPr>
        <w:t xml:space="preserve"> J.A.</w:t>
      </w:r>
      <w:r w:rsidRPr="0078109B">
        <w:rPr>
          <w:rFonts w:ascii="Times New Roman" w:hAnsi="Times New Roman" w:cs="Times New Roman"/>
          <w:sz w:val="24"/>
          <w:szCs w:val="28"/>
          <w:lang w:val="en-US"/>
        </w:rPr>
        <w:t xml:space="preserve"> Business cycles. A Theoretical, Historical and Statistical Analysis of Capitalist Process//New York Toronto </w:t>
      </w:r>
      <w:proofErr w:type="gramStart"/>
      <w:r w:rsidRPr="0078109B">
        <w:rPr>
          <w:rFonts w:ascii="Times New Roman" w:hAnsi="Times New Roman" w:cs="Times New Roman"/>
          <w:sz w:val="24"/>
          <w:szCs w:val="28"/>
          <w:lang w:val="en-US"/>
        </w:rPr>
        <w:t>London :</w:t>
      </w:r>
      <w:proofErr w:type="gramEnd"/>
      <w:r w:rsidRPr="0078109B">
        <w:rPr>
          <w:rFonts w:ascii="Times New Roman" w:hAnsi="Times New Roman" w:cs="Times New Roman"/>
          <w:sz w:val="24"/>
          <w:szCs w:val="28"/>
          <w:lang w:val="en-US"/>
        </w:rPr>
        <w:t xml:space="preserve"> McGraw-Hill Book Company, 1939, 461 pp. Abridged, with an introduction, by </w:t>
      </w:r>
      <w:proofErr w:type="spellStart"/>
      <w:r w:rsidRPr="0078109B">
        <w:rPr>
          <w:rFonts w:ascii="Times New Roman" w:hAnsi="Times New Roman" w:cs="Times New Roman"/>
          <w:sz w:val="24"/>
          <w:szCs w:val="28"/>
          <w:lang w:val="en-US"/>
        </w:rPr>
        <w:t>Rendigs</w:t>
      </w:r>
      <w:proofErr w:type="spellEnd"/>
      <w:r w:rsidRPr="0078109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78109B">
        <w:rPr>
          <w:rFonts w:ascii="Times New Roman" w:hAnsi="Times New Roman" w:cs="Times New Roman"/>
          <w:sz w:val="24"/>
          <w:szCs w:val="28"/>
          <w:lang w:val="en-US"/>
        </w:rPr>
        <w:t>Fels</w:t>
      </w:r>
      <w:proofErr w:type="spellEnd"/>
      <w:r w:rsidRPr="0078109B">
        <w:rPr>
          <w:rFonts w:ascii="Times New Roman" w:hAnsi="Times New Roman" w:cs="Times New Roman"/>
          <w:sz w:val="24"/>
          <w:szCs w:val="28"/>
        </w:rPr>
        <w:t xml:space="preserve">. </w:t>
      </w:r>
    </w:p>
    <w:sectPr w:rsidR="006F6884" w:rsidRPr="003B79B0" w:rsidSect="0078109B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CA" w:rsidRDefault="009422CA" w:rsidP="00DF55AF">
      <w:pPr>
        <w:spacing w:after="0" w:line="240" w:lineRule="auto"/>
      </w:pPr>
      <w:r>
        <w:separator/>
      </w:r>
    </w:p>
  </w:endnote>
  <w:endnote w:type="continuationSeparator" w:id="0">
    <w:p w:rsidR="009422CA" w:rsidRDefault="009422CA" w:rsidP="00DF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26" w:rsidRDefault="00E7402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CA" w:rsidRDefault="009422CA" w:rsidP="00DF55AF">
      <w:pPr>
        <w:spacing w:after="0" w:line="240" w:lineRule="auto"/>
      </w:pPr>
      <w:r>
        <w:separator/>
      </w:r>
    </w:p>
  </w:footnote>
  <w:footnote w:type="continuationSeparator" w:id="0">
    <w:p w:rsidR="009422CA" w:rsidRDefault="009422CA" w:rsidP="00DF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BB4"/>
    <w:multiLevelType w:val="hybridMultilevel"/>
    <w:tmpl w:val="FE4EA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7AD"/>
    <w:multiLevelType w:val="multilevel"/>
    <w:tmpl w:val="9AEC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F1930"/>
    <w:multiLevelType w:val="hybridMultilevel"/>
    <w:tmpl w:val="026E8DFC"/>
    <w:lvl w:ilvl="0" w:tplc="F9D4C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495B"/>
    <w:multiLevelType w:val="hybridMultilevel"/>
    <w:tmpl w:val="EFCAB3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24614"/>
    <w:multiLevelType w:val="multilevel"/>
    <w:tmpl w:val="4EA2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602F0"/>
    <w:multiLevelType w:val="multilevel"/>
    <w:tmpl w:val="0419001D"/>
    <w:numStyleLink w:val="2"/>
  </w:abstractNum>
  <w:abstractNum w:abstractNumId="6">
    <w:nsid w:val="10960037"/>
    <w:multiLevelType w:val="multilevel"/>
    <w:tmpl w:val="EE6AFC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1522BAC"/>
    <w:multiLevelType w:val="hybridMultilevel"/>
    <w:tmpl w:val="3F1A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62B10"/>
    <w:multiLevelType w:val="hybridMultilevel"/>
    <w:tmpl w:val="A592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A009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F856CA0"/>
    <w:multiLevelType w:val="multilevel"/>
    <w:tmpl w:val="0AE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67A20"/>
    <w:multiLevelType w:val="multilevel"/>
    <w:tmpl w:val="EE6AFC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353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BD379D"/>
    <w:multiLevelType w:val="hybridMultilevel"/>
    <w:tmpl w:val="8458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E52BA"/>
    <w:multiLevelType w:val="multilevel"/>
    <w:tmpl w:val="EAC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E1E14"/>
    <w:multiLevelType w:val="hybridMultilevel"/>
    <w:tmpl w:val="22AC7D78"/>
    <w:lvl w:ilvl="0" w:tplc="0A0CE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85E1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F325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C566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58A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BB68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3FE5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528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69EA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39570FFC"/>
    <w:multiLevelType w:val="hybridMultilevel"/>
    <w:tmpl w:val="E192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36F42"/>
    <w:multiLevelType w:val="hybridMultilevel"/>
    <w:tmpl w:val="1A4E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71F70"/>
    <w:multiLevelType w:val="multilevel"/>
    <w:tmpl w:val="63CE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3B0471"/>
    <w:multiLevelType w:val="hybridMultilevel"/>
    <w:tmpl w:val="08AE7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392BA6"/>
    <w:multiLevelType w:val="multilevel"/>
    <w:tmpl w:val="527CB2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1405CB"/>
    <w:multiLevelType w:val="multilevel"/>
    <w:tmpl w:val="A230B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4B607A5"/>
    <w:multiLevelType w:val="multilevel"/>
    <w:tmpl w:val="EE6AFC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98E6C15"/>
    <w:multiLevelType w:val="hybridMultilevel"/>
    <w:tmpl w:val="DDBE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32C5C"/>
    <w:multiLevelType w:val="hybridMultilevel"/>
    <w:tmpl w:val="2384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573AA"/>
    <w:multiLevelType w:val="hybridMultilevel"/>
    <w:tmpl w:val="28A2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07E29"/>
    <w:multiLevelType w:val="multilevel"/>
    <w:tmpl w:val="6D6A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34458E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7F824C7"/>
    <w:multiLevelType w:val="hybridMultilevel"/>
    <w:tmpl w:val="42C4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20"/>
  </w:num>
  <w:num w:numId="5">
    <w:abstractNumId w:val="9"/>
  </w:num>
  <w:num w:numId="6">
    <w:abstractNumId w:val="5"/>
  </w:num>
  <w:num w:numId="7">
    <w:abstractNumId w:val="26"/>
  </w:num>
  <w:num w:numId="8">
    <w:abstractNumId w:val="21"/>
  </w:num>
  <w:num w:numId="9">
    <w:abstractNumId w:val="19"/>
  </w:num>
  <w:num w:numId="10">
    <w:abstractNumId w:val="4"/>
  </w:num>
  <w:num w:numId="11">
    <w:abstractNumId w:val="10"/>
  </w:num>
  <w:num w:numId="12">
    <w:abstractNumId w:val="11"/>
  </w:num>
  <w:num w:numId="13">
    <w:abstractNumId w:val="6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13"/>
  </w:num>
  <w:num w:numId="19">
    <w:abstractNumId w:val="25"/>
  </w:num>
  <w:num w:numId="20">
    <w:abstractNumId w:val="27"/>
  </w:num>
  <w:num w:numId="21">
    <w:abstractNumId w:val="8"/>
  </w:num>
  <w:num w:numId="22">
    <w:abstractNumId w:val="12"/>
  </w:num>
  <w:num w:numId="23">
    <w:abstractNumId w:val="18"/>
  </w:num>
  <w:num w:numId="24">
    <w:abstractNumId w:val="1"/>
  </w:num>
  <w:num w:numId="25">
    <w:abstractNumId w:val="0"/>
  </w:num>
  <w:num w:numId="26">
    <w:abstractNumId w:val="23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35"/>
    <w:rsid w:val="00006C6A"/>
    <w:rsid w:val="000208A7"/>
    <w:rsid w:val="000229D0"/>
    <w:rsid w:val="000243EC"/>
    <w:rsid w:val="00026BD6"/>
    <w:rsid w:val="00032437"/>
    <w:rsid w:val="00034255"/>
    <w:rsid w:val="00034380"/>
    <w:rsid w:val="00040D16"/>
    <w:rsid w:val="00050E45"/>
    <w:rsid w:val="000514C4"/>
    <w:rsid w:val="00061C89"/>
    <w:rsid w:val="000667CE"/>
    <w:rsid w:val="00083A23"/>
    <w:rsid w:val="000900BD"/>
    <w:rsid w:val="0009511B"/>
    <w:rsid w:val="00096E3E"/>
    <w:rsid w:val="000A5C05"/>
    <w:rsid w:val="000A7E9F"/>
    <w:rsid w:val="000B170F"/>
    <w:rsid w:val="000B3DD3"/>
    <w:rsid w:val="000D06D3"/>
    <w:rsid w:val="000D2DE1"/>
    <w:rsid w:val="000E4DC8"/>
    <w:rsid w:val="000F088C"/>
    <w:rsid w:val="000F2DB8"/>
    <w:rsid w:val="000F4EBB"/>
    <w:rsid w:val="00107694"/>
    <w:rsid w:val="00121AF4"/>
    <w:rsid w:val="00137E73"/>
    <w:rsid w:val="00137F17"/>
    <w:rsid w:val="00140371"/>
    <w:rsid w:val="0014552F"/>
    <w:rsid w:val="0016205E"/>
    <w:rsid w:val="001664A0"/>
    <w:rsid w:val="00172B3F"/>
    <w:rsid w:val="00183EB9"/>
    <w:rsid w:val="00187C57"/>
    <w:rsid w:val="001A3184"/>
    <w:rsid w:val="001B42A7"/>
    <w:rsid w:val="001B5F38"/>
    <w:rsid w:val="001C2718"/>
    <w:rsid w:val="001C34D8"/>
    <w:rsid w:val="001C3A56"/>
    <w:rsid w:val="001C66D3"/>
    <w:rsid w:val="001C6E37"/>
    <w:rsid w:val="001D16E8"/>
    <w:rsid w:val="001E270D"/>
    <w:rsid w:val="001E3636"/>
    <w:rsid w:val="001E7E41"/>
    <w:rsid w:val="0020741F"/>
    <w:rsid w:val="00207E49"/>
    <w:rsid w:val="002172E2"/>
    <w:rsid w:val="00226B30"/>
    <w:rsid w:val="00230359"/>
    <w:rsid w:val="0023324C"/>
    <w:rsid w:val="0025220E"/>
    <w:rsid w:val="00253274"/>
    <w:rsid w:val="00257F19"/>
    <w:rsid w:val="00261857"/>
    <w:rsid w:val="002634AC"/>
    <w:rsid w:val="002659DA"/>
    <w:rsid w:val="00275235"/>
    <w:rsid w:val="0028209E"/>
    <w:rsid w:val="002841CE"/>
    <w:rsid w:val="00294860"/>
    <w:rsid w:val="00295924"/>
    <w:rsid w:val="002A00A1"/>
    <w:rsid w:val="002B1291"/>
    <w:rsid w:val="002B3854"/>
    <w:rsid w:val="002B521E"/>
    <w:rsid w:val="002D4959"/>
    <w:rsid w:val="002D4F1C"/>
    <w:rsid w:val="002E429E"/>
    <w:rsid w:val="002E64FE"/>
    <w:rsid w:val="002E6591"/>
    <w:rsid w:val="002E7BDB"/>
    <w:rsid w:val="00304459"/>
    <w:rsid w:val="00311858"/>
    <w:rsid w:val="00317F7E"/>
    <w:rsid w:val="00322549"/>
    <w:rsid w:val="00323B83"/>
    <w:rsid w:val="00324238"/>
    <w:rsid w:val="00336CF4"/>
    <w:rsid w:val="0033767B"/>
    <w:rsid w:val="003471DA"/>
    <w:rsid w:val="00360CBA"/>
    <w:rsid w:val="00362B83"/>
    <w:rsid w:val="00370C50"/>
    <w:rsid w:val="0037510E"/>
    <w:rsid w:val="003801F3"/>
    <w:rsid w:val="0039644A"/>
    <w:rsid w:val="0039763E"/>
    <w:rsid w:val="003A177B"/>
    <w:rsid w:val="003A7627"/>
    <w:rsid w:val="003B40F1"/>
    <w:rsid w:val="003B79B0"/>
    <w:rsid w:val="003B7B7B"/>
    <w:rsid w:val="003C0973"/>
    <w:rsid w:val="003C332E"/>
    <w:rsid w:val="003C6DBB"/>
    <w:rsid w:val="003D21F0"/>
    <w:rsid w:val="003E3F5E"/>
    <w:rsid w:val="003E644C"/>
    <w:rsid w:val="003F08FF"/>
    <w:rsid w:val="003F4325"/>
    <w:rsid w:val="003F6FDE"/>
    <w:rsid w:val="0040552D"/>
    <w:rsid w:val="004078DC"/>
    <w:rsid w:val="00410223"/>
    <w:rsid w:val="0041753F"/>
    <w:rsid w:val="00424C4F"/>
    <w:rsid w:val="00427210"/>
    <w:rsid w:val="00433AEC"/>
    <w:rsid w:val="00434CB2"/>
    <w:rsid w:val="004505B6"/>
    <w:rsid w:val="00467DAA"/>
    <w:rsid w:val="00476F84"/>
    <w:rsid w:val="00477071"/>
    <w:rsid w:val="004923B2"/>
    <w:rsid w:val="00496101"/>
    <w:rsid w:val="004A5661"/>
    <w:rsid w:val="004B77C0"/>
    <w:rsid w:val="004C0B8C"/>
    <w:rsid w:val="004F68E6"/>
    <w:rsid w:val="00510D92"/>
    <w:rsid w:val="00521478"/>
    <w:rsid w:val="00525B64"/>
    <w:rsid w:val="0053289E"/>
    <w:rsid w:val="00532EFD"/>
    <w:rsid w:val="00544590"/>
    <w:rsid w:val="0054504D"/>
    <w:rsid w:val="0054632D"/>
    <w:rsid w:val="00550709"/>
    <w:rsid w:val="0055162D"/>
    <w:rsid w:val="00563000"/>
    <w:rsid w:val="00571E6C"/>
    <w:rsid w:val="00573AA0"/>
    <w:rsid w:val="005803D8"/>
    <w:rsid w:val="005A0FD6"/>
    <w:rsid w:val="005A71DA"/>
    <w:rsid w:val="005B58BB"/>
    <w:rsid w:val="005C1CA0"/>
    <w:rsid w:val="005C7625"/>
    <w:rsid w:val="005C7E14"/>
    <w:rsid w:val="005D3E06"/>
    <w:rsid w:val="005D735C"/>
    <w:rsid w:val="00601FAE"/>
    <w:rsid w:val="00631CC9"/>
    <w:rsid w:val="00637450"/>
    <w:rsid w:val="00644145"/>
    <w:rsid w:val="00652087"/>
    <w:rsid w:val="00670B26"/>
    <w:rsid w:val="006715EF"/>
    <w:rsid w:val="00674306"/>
    <w:rsid w:val="00683385"/>
    <w:rsid w:val="00684166"/>
    <w:rsid w:val="0069632E"/>
    <w:rsid w:val="006A0245"/>
    <w:rsid w:val="006B15F5"/>
    <w:rsid w:val="006B4ECD"/>
    <w:rsid w:val="006B531E"/>
    <w:rsid w:val="006C06B7"/>
    <w:rsid w:val="006D111F"/>
    <w:rsid w:val="006D17EB"/>
    <w:rsid w:val="006E7A02"/>
    <w:rsid w:val="006F192B"/>
    <w:rsid w:val="006F25E1"/>
    <w:rsid w:val="006F679C"/>
    <w:rsid w:val="006F6884"/>
    <w:rsid w:val="00700C1F"/>
    <w:rsid w:val="00706EB5"/>
    <w:rsid w:val="00720282"/>
    <w:rsid w:val="00721B55"/>
    <w:rsid w:val="00726802"/>
    <w:rsid w:val="00730EE9"/>
    <w:rsid w:val="00736D07"/>
    <w:rsid w:val="00747F6D"/>
    <w:rsid w:val="00750489"/>
    <w:rsid w:val="007516B2"/>
    <w:rsid w:val="00751892"/>
    <w:rsid w:val="0075678B"/>
    <w:rsid w:val="007651FF"/>
    <w:rsid w:val="0077664D"/>
    <w:rsid w:val="0078109B"/>
    <w:rsid w:val="00784586"/>
    <w:rsid w:val="0078470C"/>
    <w:rsid w:val="00787793"/>
    <w:rsid w:val="00791756"/>
    <w:rsid w:val="00795252"/>
    <w:rsid w:val="007B2172"/>
    <w:rsid w:val="007B4B5C"/>
    <w:rsid w:val="007C616B"/>
    <w:rsid w:val="007D24C4"/>
    <w:rsid w:val="007D38C8"/>
    <w:rsid w:val="007D41AA"/>
    <w:rsid w:val="007D5C41"/>
    <w:rsid w:val="007E13E3"/>
    <w:rsid w:val="008035D0"/>
    <w:rsid w:val="00805212"/>
    <w:rsid w:val="0080780C"/>
    <w:rsid w:val="00824CB8"/>
    <w:rsid w:val="00831F19"/>
    <w:rsid w:val="00832698"/>
    <w:rsid w:val="00834559"/>
    <w:rsid w:val="008361AA"/>
    <w:rsid w:val="00842BEB"/>
    <w:rsid w:val="00843ACC"/>
    <w:rsid w:val="008514D4"/>
    <w:rsid w:val="00866047"/>
    <w:rsid w:val="00871138"/>
    <w:rsid w:val="008717CD"/>
    <w:rsid w:val="008757C9"/>
    <w:rsid w:val="0088286B"/>
    <w:rsid w:val="00882C03"/>
    <w:rsid w:val="00885AAB"/>
    <w:rsid w:val="008A0CED"/>
    <w:rsid w:val="008A4C64"/>
    <w:rsid w:val="008A50EF"/>
    <w:rsid w:val="008A6CC4"/>
    <w:rsid w:val="008C5CC7"/>
    <w:rsid w:val="008C5F98"/>
    <w:rsid w:val="008C5FC6"/>
    <w:rsid w:val="008C6B59"/>
    <w:rsid w:val="008D1DF5"/>
    <w:rsid w:val="008D63A5"/>
    <w:rsid w:val="008D63E5"/>
    <w:rsid w:val="008F0C7F"/>
    <w:rsid w:val="008F34B0"/>
    <w:rsid w:val="008F7A30"/>
    <w:rsid w:val="009033C0"/>
    <w:rsid w:val="00920C93"/>
    <w:rsid w:val="00924487"/>
    <w:rsid w:val="00935DCA"/>
    <w:rsid w:val="00937486"/>
    <w:rsid w:val="00937726"/>
    <w:rsid w:val="009422CA"/>
    <w:rsid w:val="0095113C"/>
    <w:rsid w:val="00951434"/>
    <w:rsid w:val="009545E9"/>
    <w:rsid w:val="00955C81"/>
    <w:rsid w:val="00986CB5"/>
    <w:rsid w:val="00993090"/>
    <w:rsid w:val="009B0F2E"/>
    <w:rsid w:val="009B56CA"/>
    <w:rsid w:val="009B7F7A"/>
    <w:rsid w:val="009C3382"/>
    <w:rsid w:val="009C4798"/>
    <w:rsid w:val="009D0A28"/>
    <w:rsid w:val="009D3404"/>
    <w:rsid w:val="009E4F04"/>
    <w:rsid w:val="009F04CF"/>
    <w:rsid w:val="009F6E58"/>
    <w:rsid w:val="009F77B3"/>
    <w:rsid w:val="00A04C98"/>
    <w:rsid w:val="00A11272"/>
    <w:rsid w:val="00A16C41"/>
    <w:rsid w:val="00A171B1"/>
    <w:rsid w:val="00A17716"/>
    <w:rsid w:val="00A178B2"/>
    <w:rsid w:val="00A22A22"/>
    <w:rsid w:val="00A23420"/>
    <w:rsid w:val="00A272CF"/>
    <w:rsid w:val="00A429C3"/>
    <w:rsid w:val="00A82819"/>
    <w:rsid w:val="00AB2617"/>
    <w:rsid w:val="00AB3568"/>
    <w:rsid w:val="00AB615D"/>
    <w:rsid w:val="00AC46C9"/>
    <w:rsid w:val="00AC7B90"/>
    <w:rsid w:val="00AD198F"/>
    <w:rsid w:val="00AD2989"/>
    <w:rsid w:val="00AD7C44"/>
    <w:rsid w:val="00AE0A46"/>
    <w:rsid w:val="00AE359A"/>
    <w:rsid w:val="00AE7343"/>
    <w:rsid w:val="00AF0DD0"/>
    <w:rsid w:val="00AF6392"/>
    <w:rsid w:val="00B01EE5"/>
    <w:rsid w:val="00B120A3"/>
    <w:rsid w:val="00B242A8"/>
    <w:rsid w:val="00B27818"/>
    <w:rsid w:val="00B41660"/>
    <w:rsid w:val="00B447DC"/>
    <w:rsid w:val="00B44CFC"/>
    <w:rsid w:val="00B533F6"/>
    <w:rsid w:val="00B557B6"/>
    <w:rsid w:val="00B56416"/>
    <w:rsid w:val="00B60666"/>
    <w:rsid w:val="00B63CAD"/>
    <w:rsid w:val="00B82B5D"/>
    <w:rsid w:val="00B83F1E"/>
    <w:rsid w:val="00B85B38"/>
    <w:rsid w:val="00B921CF"/>
    <w:rsid w:val="00B95926"/>
    <w:rsid w:val="00B968AC"/>
    <w:rsid w:val="00BA1C09"/>
    <w:rsid w:val="00BC3C7B"/>
    <w:rsid w:val="00BC5F68"/>
    <w:rsid w:val="00BC7542"/>
    <w:rsid w:val="00BD1A9B"/>
    <w:rsid w:val="00BD3E87"/>
    <w:rsid w:val="00BF1468"/>
    <w:rsid w:val="00C0094C"/>
    <w:rsid w:val="00C01A53"/>
    <w:rsid w:val="00C02930"/>
    <w:rsid w:val="00C03ACC"/>
    <w:rsid w:val="00C05AC2"/>
    <w:rsid w:val="00C05C2E"/>
    <w:rsid w:val="00C1474D"/>
    <w:rsid w:val="00C252D3"/>
    <w:rsid w:val="00C501B5"/>
    <w:rsid w:val="00C52053"/>
    <w:rsid w:val="00C56A5E"/>
    <w:rsid w:val="00C62FD4"/>
    <w:rsid w:val="00C76745"/>
    <w:rsid w:val="00C773C1"/>
    <w:rsid w:val="00C955A7"/>
    <w:rsid w:val="00C973A2"/>
    <w:rsid w:val="00CA4986"/>
    <w:rsid w:val="00CA5462"/>
    <w:rsid w:val="00CB0CD8"/>
    <w:rsid w:val="00CB39C0"/>
    <w:rsid w:val="00CB5946"/>
    <w:rsid w:val="00CC0E98"/>
    <w:rsid w:val="00CC223E"/>
    <w:rsid w:val="00CC52E2"/>
    <w:rsid w:val="00CD483B"/>
    <w:rsid w:val="00CE4A70"/>
    <w:rsid w:val="00CE4AA9"/>
    <w:rsid w:val="00D01DE7"/>
    <w:rsid w:val="00D07228"/>
    <w:rsid w:val="00D25C2E"/>
    <w:rsid w:val="00D40700"/>
    <w:rsid w:val="00D4771C"/>
    <w:rsid w:val="00D52D2B"/>
    <w:rsid w:val="00D60FA9"/>
    <w:rsid w:val="00D74791"/>
    <w:rsid w:val="00D80F3D"/>
    <w:rsid w:val="00D86A4D"/>
    <w:rsid w:val="00D87330"/>
    <w:rsid w:val="00D90CBD"/>
    <w:rsid w:val="00DA2898"/>
    <w:rsid w:val="00DB2932"/>
    <w:rsid w:val="00DB4C60"/>
    <w:rsid w:val="00DC0E97"/>
    <w:rsid w:val="00DC4999"/>
    <w:rsid w:val="00DC570B"/>
    <w:rsid w:val="00DC5827"/>
    <w:rsid w:val="00DC7105"/>
    <w:rsid w:val="00DD0EC5"/>
    <w:rsid w:val="00DE0DCE"/>
    <w:rsid w:val="00DF0C50"/>
    <w:rsid w:val="00DF3E8A"/>
    <w:rsid w:val="00DF55AF"/>
    <w:rsid w:val="00DF7B03"/>
    <w:rsid w:val="00E0517B"/>
    <w:rsid w:val="00E10BE7"/>
    <w:rsid w:val="00E12638"/>
    <w:rsid w:val="00E14879"/>
    <w:rsid w:val="00E26397"/>
    <w:rsid w:val="00E264C1"/>
    <w:rsid w:val="00E2765F"/>
    <w:rsid w:val="00E304E1"/>
    <w:rsid w:val="00E31810"/>
    <w:rsid w:val="00E349B1"/>
    <w:rsid w:val="00E34D63"/>
    <w:rsid w:val="00E40F63"/>
    <w:rsid w:val="00E43418"/>
    <w:rsid w:val="00E50BBB"/>
    <w:rsid w:val="00E66EBC"/>
    <w:rsid w:val="00E73150"/>
    <w:rsid w:val="00E74026"/>
    <w:rsid w:val="00E75849"/>
    <w:rsid w:val="00E9102F"/>
    <w:rsid w:val="00E93503"/>
    <w:rsid w:val="00E97CF7"/>
    <w:rsid w:val="00EA12ED"/>
    <w:rsid w:val="00EC7147"/>
    <w:rsid w:val="00EE542F"/>
    <w:rsid w:val="00EE566A"/>
    <w:rsid w:val="00F12326"/>
    <w:rsid w:val="00F2160B"/>
    <w:rsid w:val="00F232A8"/>
    <w:rsid w:val="00F27ACF"/>
    <w:rsid w:val="00F36005"/>
    <w:rsid w:val="00F43B1C"/>
    <w:rsid w:val="00F44A00"/>
    <w:rsid w:val="00F501E3"/>
    <w:rsid w:val="00F57BD6"/>
    <w:rsid w:val="00F6467F"/>
    <w:rsid w:val="00F73360"/>
    <w:rsid w:val="00FA457D"/>
    <w:rsid w:val="00FC08D5"/>
    <w:rsid w:val="00FC79CE"/>
    <w:rsid w:val="00FF14C7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79"/>
  </w:style>
  <w:style w:type="paragraph" w:styleId="10">
    <w:name w:val="heading 1"/>
    <w:basedOn w:val="a"/>
    <w:next w:val="a"/>
    <w:link w:val="11"/>
    <w:uiPriority w:val="9"/>
    <w:qFormat/>
    <w:rsid w:val="00D8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F64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86A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61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50"/>
    <w:pPr>
      <w:ind w:left="720"/>
      <w:contextualSpacing/>
    </w:pPr>
  </w:style>
  <w:style w:type="numbering" w:customStyle="1" w:styleId="1">
    <w:name w:val="Стиль1"/>
    <w:uiPriority w:val="99"/>
    <w:rsid w:val="00370C50"/>
    <w:pPr>
      <w:numPr>
        <w:numId w:val="5"/>
      </w:numPr>
    </w:pPr>
  </w:style>
  <w:style w:type="numbering" w:customStyle="1" w:styleId="2">
    <w:name w:val="Стиль2"/>
    <w:uiPriority w:val="99"/>
    <w:rsid w:val="00370C50"/>
    <w:pPr>
      <w:numPr>
        <w:numId w:val="7"/>
      </w:numPr>
    </w:pPr>
  </w:style>
  <w:style w:type="character" w:customStyle="1" w:styleId="21">
    <w:name w:val="Заголовок 2 Знак"/>
    <w:basedOn w:val="a0"/>
    <w:link w:val="20"/>
    <w:uiPriority w:val="9"/>
    <w:rsid w:val="00F64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6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646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3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01EE5"/>
    <w:rPr>
      <w:i/>
      <w:iCs/>
    </w:rPr>
  </w:style>
  <w:style w:type="character" w:styleId="a9">
    <w:name w:val="Strong"/>
    <w:basedOn w:val="a0"/>
    <w:uiPriority w:val="22"/>
    <w:qFormat/>
    <w:rsid w:val="00F232A8"/>
    <w:rPr>
      <w:b/>
      <w:bCs/>
    </w:rPr>
  </w:style>
  <w:style w:type="table" w:styleId="aa">
    <w:name w:val="Table Grid"/>
    <w:basedOn w:val="a1"/>
    <w:uiPriority w:val="59"/>
    <w:rsid w:val="008A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a0"/>
    <w:rsid w:val="006B4ECD"/>
  </w:style>
  <w:style w:type="character" w:customStyle="1" w:styleId="11">
    <w:name w:val="Заголовок 1 Знак"/>
    <w:basedOn w:val="a0"/>
    <w:link w:val="10"/>
    <w:uiPriority w:val="9"/>
    <w:rsid w:val="00D8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6A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Document Map"/>
    <w:basedOn w:val="a"/>
    <w:link w:val="ac"/>
    <w:uiPriority w:val="99"/>
    <w:semiHidden/>
    <w:unhideWhenUsed/>
    <w:rsid w:val="00EE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E566A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C5205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496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496101"/>
    <w:rPr>
      <w:color w:val="800080" w:themeColor="followedHyperlink"/>
      <w:u w:val="single"/>
    </w:rPr>
  </w:style>
  <w:style w:type="paragraph" w:styleId="af">
    <w:name w:val="TOC Heading"/>
    <w:basedOn w:val="10"/>
    <w:next w:val="a"/>
    <w:uiPriority w:val="39"/>
    <w:semiHidden/>
    <w:unhideWhenUsed/>
    <w:qFormat/>
    <w:rsid w:val="00824CB8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824CB8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24C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24CB8"/>
    <w:pPr>
      <w:spacing w:after="100"/>
      <w:ind w:left="440"/>
    </w:pPr>
  </w:style>
  <w:style w:type="paragraph" w:styleId="af0">
    <w:name w:val="header"/>
    <w:basedOn w:val="a"/>
    <w:link w:val="af1"/>
    <w:uiPriority w:val="99"/>
    <w:semiHidden/>
    <w:unhideWhenUsed/>
    <w:rsid w:val="00DF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F55AF"/>
  </w:style>
  <w:style w:type="paragraph" w:styleId="af2">
    <w:name w:val="footer"/>
    <w:basedOn w:val="a"/>
    <w:link w:val="af3"/>
    <w:uiPriority w:val="99"/>
    <w:unhideWhenUsed/>
    <w:rsid w:val="00DF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F55AF"/>
  </w:style>
  <w:style w:type="character" w:customStyle="1" w:styleId="hps">
    <w:name w:val="hps"/>
    <w:basedOn w:val="a0"/>
    <w:rsid w:val="005C1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</w:style>
  <w:style w:type="numbering" w:customStyle="1" w:styleId="1">
    <w:name w:val="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2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7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3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5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Kuznecov_Nick@mail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80;&#1082;&#1086;&#1083;&#1072;&#1081;\Desktop\&#1050;&#1091;&#1088;&#1089;&#1086;&#1074;&#1072;&#1103;\Evidence\&#1088;&#1072;&#1089;&#1095;&#1105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80;&#1082;&#1086;&#1083;&#1072;&#1081;\Desktop\&#1050;&#1091;&#1088;&#1089;&#1086;&#1074;&#1072;&#1103;\Evidence\&#1088;&#1072;&#1089;&#1095;&#1105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v>Трб НИОКР</c:v>
          </c:tx>
          <c:cat>
            <c:numRef>
              <c:f>Лист1!$D$116:$AI$116</c:f>
              <c:numCache>
                <c:formatCode>General</c:formatCode>
                <c:ptCount val="32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1990</c:v>
                </c:pt>
                <c:pt idx="9">
                  <c:v>1991</c:v>
                </c:pt>
                <c:pt idx="10">
                  <c:v>1992</c:v>
                </c:pt>
                <c:pt idx="11">
                  <c:v>1993</c:v>
                </c:pt>
                <c:pt idx="12">
                  <c:v>1994</c:v>
                </c:pt>
                <c:pt idx="13">
                  <c:v>1995</c:v>
                </c:pt>
                <c:pt idx="14">
                  <c:v>1996</c:v>
                </c:pt>
                <c:pt idx="15">
                  <c:v>1997</c:v>
                </c:pt>
                <c:pt idx="16">
                  <c:v>1998</c:v>
                </c:pt>
                <c:pt idx="17">
                  <c:v>1999</c:v>
                </c:pt>
                <c:pt idx="18">
                  <c:v>2000</c:v>
                </c:pt>
                <c:pt idx="19">
                  <c:v>2001</c:v>
                </c:pt>
                <c:pt idx="20">
                  <c:v>2002</c:v>
                </c:pt>
                <c:pt idx="21">
                  <c:v>2003</c:v>
                </c:pt>
                <c:pt idx="22">
                  <c:v>2004</c:v>
                </c:pt>
                <c:pt idx="23">
                  <c:v>2005</c:v>
                </c:pt>
                <c:pt idx="24">
                  <c:v>2006</c:v>
                </c:pt>
                <c:pt idx="25">
                  <c:v>2007</c:v>
                </c:pt>
                <c:pt idx="26">
                  <c:v>2008</c:v>
                </c:pt>
                <c:pt idx="27">
                  <c:v>2009</c:v>
                </c:pt>
                <c:pt idx="28">
                  <c:v>2010</c:v>
                </c:pt>
                <c:pt idx="29">
                  <c:v>2011</c:v>
                </c:pt>
                <c:pt idx="30">
                  <c:v>2012</c:v>
                </c:pt>
                <c:pt idx="31">
                  <c:v>2013</c:v>
                </c:pt>
              </c:numCache>
            </c:numRef>
          </c:cat>
          <c:val>
            <c:numRef>
              <c:f>Лист1!$D$87:$AI$87</c:f>
              <c:numCache>
                <c:formatCode>General</c:formatCode>
                <c:ptCount val="32"/>
                <c:pt idx="0">
                  <c:v>1.1858596006530202</c:v>
                </c:pt>
                <c:pt idx="1">
                  <c:v>1.3679517769684792</c:v>
                </c:pt>
                <c:pt idx="2">
                  <c:v>1.5368579681024741</c:v>
                </c:pt>
                <c:pt idx="3">
                  <c:v>1.7256059274142919</c:v>
                </c:pt>
                <c:pt idx="4">
                  <c:v>1.9686047971869876</c:v>
                </c:pt>
                <c:pt idx="5">
                  <c:v>2.2167524802210177</c:v>
                </c:pt>
                <c:pt idx="6">
                  <c:v>2.4370212231571018</c:v>
                </c:pt>
                <c:pt idx="7">
                  <c:v>2.6623131985432629</c:v>
                </c:pt>
                <c:pt idx="8">
                  <c:v>2.9133492402360952</c:v>
                </c:pt>
                <c:pt idx="9">
                  <c:v>3.1474318724099222</c:v>
                </c:pt>
                <c:pt idx="10">
                  <c:v>3.3243752354640197</c:v>
                </c:pt>
                <c:pt idx="11">
                  <c:v>3.5065929925907326</c:v>
                </c:pt>
                <c:pt idx="12">
                  <c:v>3.8662564360165574</c:v>
                </c:pt>
                <c:pt idx="13">
                  <c:v>4.1488132613336681</c:v>
                </c:pt>
                <c:pt idx="14">
                  <c:v>4.3998493030264978</c:v>
                </c:pt>
                <c:pt idx="15">
                  <c:v>4.8322240361672675</c:v>
                </c:pt>
                <c:pt idx="16">
                  <c:v>5.3074218259449966</c:v>
                </c:pt>
                <c:pt idx="17">
                  <c:v>5.9147306291598643</c:v>
                </c:pt>
                <c:pt idx="18">
                  <c:v>6.4805977646615824</c:v>
                </c:pt>
                <c:pt idx="19">
                  <c:v>7.1371342458871867</c:v>
                </c:pt>
                <c:pt idx="20">
                  <c:v>7.7038804470676885</c:v>
                </c:pt>
                <c:pt idx="21">
                  <c:v>8.0799949767675567</c:v>
                </c:pt>
                <c:pt idx="22">
                  <c:v>8.1299761396458621</c:v>
                </c:pt>
                <c:pt idx="23">
                  <c:v>8.4993093055381141</c:v>
                </c:pt>
                <c:pt idx="24">
                  <c:v>9.0474695466532715</c:v>
                </c:pt>
                <c:pt idx="25">
                  <c:v>9.7792289338189136</c:v>
                </c:pt>
                <c:pt idx="26">
                  <c:v>11.171543388170289</c:v>
                </c:pt>
                <c:pt idx="27">
                  <c:v>11.76240110511114</c:v>
                </c:pt>
                <c:pt idx="28">
                  <c:v>12.081250784880048</c:v>
                </c:pt>
                <c:pt idx="29">
                  <c:v>12.37912846916992</c:v>
                </c:pt>
                <c:pt idx="30">
                  <c:v>12.34208212985056</c:v>
                </c:pt>
                <c:pt idx="31">
                  <c:v>12.337310059022984</c:v>
                </c:pt>
              </c:numCache>
            </c:numRef>
          </c:val>
          <c:smooth val="0"/>
        </c:ser>
        <c:ser>
          <c:idx val="2"/>
          <c:order val="1"/>
          <c:tx>
            <c:v>Трб ВВП</c:v>
          </c:tx>
          <c:marker>
            <c:symbol val="none"/>
          </c:marker>
          <c:cat>
            <c:numRef>
              <c:f>Лист1!$D$116:$AI$116</c:f>
              <c:numCache>
                <c:formatCode>General</c:formatCode>
                <c:ptCount val="32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1990</c:v>
                </c:pt>
                <c:pt idx="9">
                  <c:v>1991</c:v>
                </c:pt>
                <c:pt idx="10">
                  <c:v>1992</c:v>
                </c:pt>
                <c:pt idx="11">
                  <c:v>1993</c:v>
                </c:pt>
                <c:pt idx="12">
                  <c:v>1994</c:v>
                </c:pt>
                <c:pt idx="13">
                  <c:v>1995</c:v>
                </c:pt>
                <c:pt idx="14">
                  <c:v>1996</c:v>
                </c:pt>
                <c:pt idx="15">
                  <c:v>1997</c:v>
                </c:pt>
                <c:pt idx="16">
                  <c:v>1998</c:v>
                </c:pt>
                <c:pt idx="17">
                  <c:v>1999</c:v>
                </c:pt>
                <c:pt idx="18">
                  <c:v>2000</c:v>
                </c:pt>
                <c:pt idx="19">
                  <c:v>2001</c:v>
                </c:pt>
                <c:pt idx="20">
                  <c:v>2002</c:v>
                </c:pt>
                <c:pt idx="21">
                  <c:v>2003</c:v>
                </c:pt>
                <c:pt idx="22">
                  <c:v>2004</c:v>
                </c:pt>
                <c:pt idx="23">
                  <c:v>2005</c:v>
                </c:pt>
                <c:pt idx="24">
                  <c:v>2006</c:v>
                </c:pt>
                <c:pt idx="25">
                  <c:v>2007</c:v>
                </c:pt>
                <c:pt idx="26">
                  <c:v>2008</c:v>
                </c:pt>
                <c:pt idx="27">
                  <c:v>2009</c:v>
                </c:pt>
                <c:pt idx="28">
                  <c:v>2010</c:v>
                </c:pt>
                <c:pt idx="29">
                  <c:v>2011</c:v>
                </c:pt>
                <c:pt idx="30">
                  <c:v>2012</c:v>
                </c:pt>
                <c:pt idx="31">
                  <c:v>2013</c:v>
                </c:pt>
              </c:numCache>
            </c:numRef>
          </c:cat>
          <c:val>
            <c:numRef>
              <c:f>Лист1!$D$117:$AI$117</c:f>
              <c:numCache>
                <c:formatCode>General</c:formatCode>
                <c:ptCount val="32"/>
                <c:pt idx="0">
                  <c:v>1.0780541824118381</c:v>
                </c:pt>
                <c:pt idx="1">
                  <c:v>1.2435925245168074</c:v>
                </c:pt>
                <c:pt idx="2">
                  <c:v>1.2807149734187353</c:v>
                </c:pt>
                <c:pt idx="3">
                  <c:v>1.4380049395119101</c:v>
                </c:pt>
                <c:pt idx="4">
                  <c:v>1.5143113824515257</c:v>
                </c:pt>
                <c:pt idx="5">
                  <c:v>1.5833946287292946</c:v>
                </c:pt>
                <c:pt idx="6">
                  <c:v>1.7407294451122099</c:v>
                </c:pt>
                <c:pt idx="7">
                  <c:v>1.7748754656955137</c:v>
                </c:pt>
                <c:pt idx="8">
                  <c:v>1.8208432751475574</c:v>
                </c:pt>
                <c:pt idx="9">
                  <c:v>1.9671449202561861</c:v>
                </c:pt>
                <c:pt idx="10">
                  <c:v>2.0777345221650299</c:v>
                </c:pt>
                <c:pt idx="11">
                  <c:v>2.0627017603475108</c:v>
                </c:pt>
                <c:pt idx="12">
                  <c:v>2.14792024223147</c:v>
                </c:pt>
                <c:pt idx="13">
                  <c:v>2.3048962562964852</c:v>
                </c:pt>
                <c:pt idx="14">
                  <c:v>2.4443607239036087</c:v>
                </c:pt>
                <c:pt idx="15">
                  <c:v>2.5432758085090916</c:v>
                </c:pt>
                <c:pt idx="16">
                  <c:v>2.6537109129725138</c:v>
                </c:pt>
                <c:pt idx="17">
                  <c:v>2.6885139223454089</c:v>
                </c:pt>
                <c:pt idx="18">
                  <c:v>2.9457262566643623</c:v>
                </c:pt>
                <c:pt idx="19">
                  <c:v>2.9738059357863427</c:v>
                </c:pt>
                <c:pt idx="20">
                  <c:v>3.0815521788270752</c:v>
                </c:pt>
                <c:pt idx="21">
                  <c:v>3.1076903756798266</c:v>
                </c:pt>
                <c:pt idx="22">
                  <c:v>3.251990455858345</c:v>
                </c:pt>
                <c:pt idx="23">
                  <c:v>3.3997237222152457</c:v>
                </c:pt>
                <c:pt idx="24">
                  <c:v>3.618987818661334</c:v>
                </c:pt>
                <c:pt idx="25">
                  <c:v>3.7612418976226611</c:v>
                </c:pt>
                <c:pt idx="26">
                  <c:v>3.8522563407483728</c:v>
                </c:pt>
                <c:pt idx="27">
                  <c:v>3.6757503453472311</c:v>
                </c:pt>
                <c:pt idx="28">
                  <c:v>3.8971776725419729</c:v>
                </c:pt>
                <c:pt idx="29">
                  <c:v>3.9932672481193445</c:v>
                </c:pt>
                <c:pt idx="30">
                  <c:v>4.114027376616809</c:v>
                </c:pt>
                <c:pt idx="31">
                  <c:v>4.1124366863409598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778496"/>
        <c:axId val="114780032"/>
      </c:lineChart>
      <c:catAx>
        <c:axId val="11477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780032"/>
        <c:crosses val="autoZero"/>
        <c:auto val="1"/>
        <c:lblAlgn val="ctr"/>
        <c:lblOffset val="100"/>
        <c:noMultiLvlLbl val="0"/>
      </c:catAx>
      <c:valAx>
        <c:axId val="11478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778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Tрц ВВП</c:v>
          </c:tx>
          <c:marker>
            <c:symbol val="none"/>
          </c:marker>
          <c:cat>
            <c:numRef>
              <c:f>Лист1!$D$101:$AI$101</c:f>
              <c:numCache>
                <c:formatCode>General</c:formatCode>
                <c:ptCount val="32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1990</c:v>
                </c:pt>
                <c:pt idx="9">
                  <c:v>1991</c:v>
                </c:pt>
                <c:pt idx="10">
                  <c:v>1992</c:v>
                </c:pt>
                <c:pt idx="11">
                  <c:v>1993</c:v>
                </c:pt>
                <c:pt idx="12">
                  <c:v>1994</c:v>
                </c:pt>
                <c:pt idx="13">
                  <c:v>1995</c:v>
                </c:pt>
                <c:pt idx="14">
                  <c:v>1996</c:v>
                </c:pt>
                <c:pt idx="15">
                  <c:v>1997</c:v>
                </c:pt>
                <c:pt idx="16">
                  <c:v>1998</c:v>
                </c:pt>
                <c:pt idx="17">
                  <c:v>1999</c:v>
                </c:pt>
                <c:pt idx="18">
                  <c:v>2000</c:v>
                </c:pt>
                <c:pt idx="19">
                  <c:v>2001</c:v>
                </c:pt>
                <c:pt idx="20">
                  <c:v>2002</c:v>
                </c:pt>
                <c:pt idx="21">
                  <c:v>2003</c:v>
                </c:pt>
                <c:pt idx="22">
                  <c:v>2004</c:v>
                </c:pt>
                <c:pt idx="23">
                  <c:v>2005</c:v>
                </c:pt>
                <c:pt idx="24">
                  <c:v>2006</c:v>
                </c:pt>
                <c:pt idx="25">
                  <c:v>2007</c:v>
                </c:pt>
                <c:pt idx="26">
                  <c:v>2008</c:v>
                </c:pt>
                <c:pt idx="27">
                  <c:v>2009</c:v>
                </c:pt>
                <c:pt idx="28">
                  <c:v>2010</c:v>
                </c:pt>
                <c:pt idx="29">
                  <c:v>2011</c:v>
                </c:pt>
                <c:pt idx="30">
                  <c:v>2012</c:v>
                </c:pt>
                <c:pt idx="31">
                  <c:v>2013</c:v>
                </c:pt>
              </c:numCache>
            </c:numRef>
          </c:cat>
          <c:val>
            <c:numRef>
              <c:f>Лист1!$D$132:$AI$132</c:f>
              <c:numCache>
                <c:formatCode>General</c:formatCode>
                <c:ptCount val="32"/>
                <c:pt idx="0">
                  <c:v>1.0780541824118381</c:v>
                </c:pt>
                <c:pt idx="1">
                  <c:v>1.1535528963253203</c:v>
                </c:pt>
                <c:pt idx="2">
                  <c:v>1.0298509746320281</c:v>
                </c:pt>
                <c:pt idx="3">
                  <c:v>1.1228141853243994</c:v>
                </c:pt>
                <c:pt idx="4">
                  <c:v>1.0530641034971098</c:v>
                </c:pt>
                <c:pt idx="5">
                  <c:v>1.0456202383990036</c:v>
                </c:pt>
                <c:pt idx="6">
                  <c:v>1.099365510990256</c:v>
                </c:pt>
                <c:pt idx="7">
                  <c:v>1.0196159263458111</c:v>
                </c:pt>
                <c:pt idx="8">
                  <c:v>1.0258991745283019</c:v>
                </c:pt>
                <c:pt idx="9">
                  <c:v>1.0803482908746058</c:v>
                </c:pt>
                <c:pt idx="10">
                  <c:v>1.056218329808891</c:v>
                </c:pt>
                <c:pt idx="11">
                  <c:v>0.99276483032016083</c:v>
                </c:pt>
                <c:pt idx="12">
                  <c:v>1.0413140103538698</c:v>
                </c:pt>
                <c:pt idx="13">
                  <c:v>1.0730827946860741</c:v>
                </c:pt>
                <c:pt idx="14">
                  <c:v>1.0605079153676182</c:v>
                </c:pt>
                <c:pt idx="15">
                  <c:v>1.0404666478389082</c:v>
                </c:pt>
                <c:pt idx="16">
                  <c:v>1.0434223862366478</c:v>
                </c:pt>
                <c:pt idx="17">
                  <c:v>1.0131148457817181</c:v>
                </c:pt>
                <c:pt idx="18">
                  <c:v>1.0956708210365473</c:v>
                </c:pt>
                <c:pt idx="19">
                  <c:v>1.0095323450569973</c:v>
                </c:pt>
                <c:pt idx="20">
                  <c:v>1.0362317667552301</c:v>
                </c:pt>
                <c:pt idx="21">
                  <c:v>1.0084821529333001</c:v>
                </c:pt>
                <c:pt idx="22">
                  <c:v>1.04643322298379</c:v>
                </c:pt>
                <c:pt idx="23">
                  <c:v>1.0454285670152459</c:v>
                </c:pt>
                <c:pt idx="24">
                  <c:v>1.0644946808510638</c:v>
                </c:pt>
                <c:pt idx="25">
                  <c:v>1.0393076976462359</c:v>
                </c:pt>
                <c:pt idx="26">
                  <c:v>1.024197976520274</c:v>
                </c:pt>
                <c:pt idx="27">
                  <c:v>0.95418113962611995</c:v>
                </c:pt>
                <c:pt idx="28">
                  <c:v>1.0602400343850973</c:v>
                </c:pt>
                <c:pt idx="29">
                  <c:v>1.024656195752732</c:v>
                </c:pt>
                <c:pt idx="30">
                  <c:v>1.0302409332995246</c:v>
                </c:pt>
                <c:pt idx="31">
                  <c:v>0.99961334961334958</c:v>
                </c:pt>
              </c:numCache>
            </c:numRef>
          </c:val>
          <c:smooth val="0"/>
        </c:ser>
        <c:ser>
          <c:idx val="1"/>
          <c:order val="1"/>
          <c:tx>
            <c:v>Трц НИОКР</c:v>
          </c:tx>
          <c:cat>
            <c:numRef>
              <c:f>Лист1!$D$101:$AI$101</c:f>
              <c:numCache>
                <c:formatCode>General</c:formatCode>
                <c:ptCount val="32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1990</c:v>
                </c:pt>
                <c:pt idx="9">
                  <c:v>1991</c:v>
                </c:pt>
                <c:pt idx="10">
                  <c:v>1992</c:v>
                </c:pt>
                <c:pt idx="11">
                  <c:v>1993</c:v>
                </c:pt>
                <c:pt idx="12">
                  <c:v>1994</c:v>
                </c:pt>
                <c:pt idx="13">
                  <c:v>1995</c:v>
                </c:pt>
                <c:pt idx="14">
                  <c:v>1996</c:v>
                </c:pt>
                <c:pt idx="15">
                  <c:v>1997</c:v>
                </c:pt>
                <c:pt idx="16">
                  <c:v>1998</c:v>
                </c:pt>
                <c:pt idx="17">
                  <c:v>1999</c:v>
                </c:pt>
                <c:pt idx="18">
                  <c:v>2000</c:v>
                </c:pt>
                <c:pt idx="19">
                  <c:v>2001</c:v>
                </c:pt>
                <c:pt idx="20">
                  <c:v>2002</c:v>
                </c:pt>
                <c:pt idx="21">
                  <c:v>2003</c:v>
                </c:pt>
                <c:pt idx="22">
                  <c:v>2004</c:v>
                </c:pt>
                <c:pt idx="23">
                  <c:v>2005</c:v>
                </c:pt>
                <c:pt idx="24">
                  <c:v>2006</c:v>
                </c:pt>
                <c:pt idx="25">
                  <c:v>2007</c:v>
                </c:pt>
                <c:pt idx="26">
                  <c:v>2008</c:v>
                </c:pt>
                <c:pt idx="27">
                  <c:v>2009</c:v>
                </c:pt>
                <c:pt idx="28">
                  <c:v>2010</c:v>
                </c:pt>
                <c:pt idx="29">
                  <c:v>2011</c:v>
                </c:pt>
                <c:pt idx="30">
                  <c:v>2012</c:v>
                </c:pt>
                <c:pt idx="31">
                  <c:v>2013</c:v>
                </c:pt>
              </c:numCache>
            </c:numRef>
          </c:cat>
          <c:val>
            <c:numRef>
              <c:f>Лист1!$D$102:$AI$102</c:f>
              <c:numCache>
                <c:formatCode>General</c:formatCode>
                <c:ptCount val="32"/>
                <c:pt idx="0">
                  <c:v>1.1858596006530202</c:v>
                </c:pt>
                <c:pt idx="1">
                  <c:v>1.1535528963253203</c:v>
                </c:pt>
                <c:pt idx="2">
                  <c:v>1.1234737905076591</c:v>
                </c:pt>
                <c:pt idx="3">
                  <c:v>1.1228141853243994</c:v>
                </c:pt>
                <c:pt idx="4">
                  <c:v>1.1408194454552081</c:v>
                </c:pt>
                <c:pt idx="5">
                  <c:v>1.1260525644297206</c:v>
                </c:pt>
                <c:pt idx="6">
                  <c:v>1.099365510990256</c:v>
                </c:pt>
                <c:pt idx="7">
                  <c:v>1.0924456353705041</c:v>
                </c:pt>
                <c:pt idx="8">
                  <c:v>1.0942924528301878</c:v>
                </c:pt>
                <c:pt idx="9">
                  <c:v>1.0803482908746058</c:v>
                </c:pt>
                <c:pt idx="10">
                  <c:v>1.056218329808891</c:v>
                </c:pt>
                <c:pt idx="11">
                  <c:v>1.054812632215171</c:v>
                </c:pt>
                <c:pt idx="12">
                  <c:v>1.1025677756688061</c:v>
                </c:pt>
                <c:pt idx="13">
                  <c:v>1.0730827946860741</c:v>
                </c:pt>
                <c:pt idx="14">
                  <c:v>1.0605079153676182</c:v>
                </c:pt>
                <c:pt idx="15">
                  <c:v>1.098270350496632</c:v>
                </c:pt>
                <c:pt idx="16">
                  <c:v>1.0983393539333144</c:v>
                </c:pt>
                <c:pt idx="17">
                  <c:v>1.1144263303598878</c:v>
                </c:pt>
                <c:pt idx="18">
                  <c:v>1.0956708210365473</c:v>
                </c:pt>
                <c:pt idx="19">
                  <c:v>1.101308012789451</c:v>
                </c:pt>
                <c:pt idx="20">
                  <c:v>1.0794080903700316</c:v>
                </c:pt>
                <c:pt idx="21">
                  <c:v>1.0488214390506299</c:v>
                </c:pt>
                <c:pt idx="22">
                  <c:v>1.0061857913305667</c:v>
                </c:pt>
                <c:pt idx="23">
                  <c:v>1.0454285670152459</c:v>
                </c:pt>
                <c:pt idx="24">
                  <c:v>1.0644946808510638</c:v>
                </c:pt>
                <c:pt idx="25">
                  <c:v>1.0808800055520855</c:v>
                </c:pt>
                <c:pt idx="26">
                  <c:v>1.1423746661187621</c:v>
                </c:pt>
                <c:pt idx="27">
                  <c:v>1.0528895333805461</c:v>
                </c:pt>
                <c:pt idx="28">
                  <c:v>1.0271075333105621</c:v>
                </c:pt>
                <c:pt idx="29">
                  <c:v>1.024656195752732</c:v>
                </c:pt>
                <c:pt idx="30">
                  <c:v>0.99700735480598457</c:v>
                </c:pt>
                <c:pt idx="31">
                  <c:v>0.99961334961334958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804992"/>
        <c:axId val="114810880"/>
      </c:lineChart>
      <c:catAx>
        <c:axId val="114804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810880"/>
        <c:crosses val="autoZero"/>
        <c:auto val="1"/>
        <c:lblAlgn val="ctr"/>
        <c:lblOffset val="100"/>
        <c:noMultiLvlLbl val="0"/>
      </c:catAx>
      <c:valAx>
        <c:axId val="114810880"/>
        <c:scaling>
          <c:orientation val="minMax"/>
          <c:max val="1.2"/>
          <c:min val="0.9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04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79AF3-A3D3-454E-AAC8-951F1D37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4503</TotalTime>
  <Pages>7</Pages>
  <Words>1537</Words>
  <Characters>8564</Characters>
  <Application>Microsoft Office Word</Application>
  <DocSecurity>0</DocSecurity>
  <Lines>214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Wishful</cp:lastModifiedBy>
  <cp:revision>9</cp:revision>
  <dcterms:created xsi:type="dcterms:W3CDTF">2014-04-12T16:19:00Z</dcterms:created>
  <dcterms:modified xsi:type="dcterms:W3CDTF">2014-10-19T19:07:00Z</dcterms:modified>
</cp:coreProperties>
</file>