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00" w:rsidRDefault="007E5A00" w:rsidP="007E5A00">
      <w:pPr>
        <w:jc w:val="center"/>
        <w:rPr>
          <w:b/>
          <w:sz w:val="32"/>
        </w:rPr>
      </w:pPr>
      <w:r>
        <w:rPr>
          <w:b/>
          <w:sz w:val="32"/>
        </w:rPr>
        <w:t>МОДЕЛИРОВАНИЕ ВОЗНИКНОВЕНИЯ ОШИБОК ВТОРОГО РОДА ПРИ КОНТРОЛЕ СЛИЯНИЙ</w:t>
      </w:r>
    </w:p>
    <w:p w:rsidR="007E5A00" w:rsidRDefault="007E5A00" w:rsidP="007E5A00">
      <w:pPr>
        <w:jc w:val="center"/>
      </w:pPr>
    </w:p>
    <w:p w:rsidR="007E5A00" w:rsidRPr="00232A74" w:rsidRDefault="007E5A00" w:rsidP="00232A74">
      <w:pPr>
        <w:spacing w:line="240" w:lineRule="auto"/>
        <w:jc w:val="right"/>
        <w:rPr>
          <w:b/>
          <w:i/>
          <w:sz w:val="28"/>
        </w:rPr>
      </w:pPr>
      <w:r w:rsidRPr="00232A74">
        <w:rPr>
          <w:b/>
          <w:i/>
          <w:sz w:val="28"/>
        </w:rPr>
        <w:t>Мальцева Татьяна Владимировна</w:t>
      </w:r>
    </w:p>
    <w:p w:rsidR="007E5A00" w:rsidRPr="00232A74" w:rsidRDefault="007E5A00" w:rsidP="00232A74">
      <w:pPr>
        <w:spacing w:line="240" w:lineRule="auto"/>
        <w:jc w:val="right"/>
        <w:rPr>
          <w:i/>
          <w:sz w:val="28"/>
        </w:rPr>
      </w:pPr>
      <w:r w:rsidRPr="00232A74">
        <w:rPr>
          <w:i/>
          <w:sz w:val="28"/>
        </w:rPr>
        <w:t>студент 4</w:t>
      </w:r>
      <w:r w:rsidR="00EF37FA" w:rsidRPr="00232A74">
        <w:rPr>
          <w:i/>
          <w:sz w:val="28"/>
        </w:rPr>
        <w:t xml:space="preserve"> </w:t>
      </w:r>
      <w:r w:rsidRPr="00232A74">
        <w:rPr>
          <w:i/>
          <w:sz w:val="28"/>
        </w:rPr>
        <w:t xml:space="preserve">курса </w:t>
      </w:r>
      <w:proofErr w:type="spellStart"/>
      <w:r w:rsidRPr="00232A74">
        <w:rPr>
          <w:i/>
          <w:sz w:val="28"/>
        </w:rPr>
        <w:t>бакалавриата</w:t>
      </w:r>
      <w:proofErr w:type="spellEnd"/>
      <w:r w:rsidRPr="00232A74">
        <w:rPr>
          <w:i/>
          <w:sz w:val="28"/>
        </w:rPr>
        <w:t>, факультет экономики</w:t>
      </w:r>
    </w:p>
    <w:p w:rsidR="007E5A00" w:rsidRPr="00232A74" w:rsidRDefault="007E5A00" w:rsidP="00232A74">
      <w:pPr>
        <w:spacing w:line="240" w:lineRule="auto"/>
        <w:jc w:val="right"/>
        <w:rPr>
          <w:i/>
          <w:sz w:val="28"/>
        </w:rPr>
      </w:pPr>
      <w:r w:rsidRPr="00232A74">
        <w:rPr>
          <w:i/>
          <w:sz w:val="28"/>
        </w:rPr>
        <w:t>НИУ ВШЭ – Пермь, г. Пермь</w:t>
      </w:r>
    </w:p>
    <w:p w:rsidR="007E5A00" w:rsidRPr="00232A74" w:rsidRDefault="007E5A00" w:rsidP="00232A74">
      <w:pPr>
        <w:spacing w:line="240" w:lineRule="auto"/>
        <w:jc w:val="right"/>
        <w:rPr>
          <w:i/>
          <w:sz w:val="28"/>
        </w:rPr>
      </w:pPr>
      <w:r w:rsidRPr="00232A74">
        <w:rPr>
          <w:i/>
          <w:sz w:val="28"/>
          <w:lang w:val="en-US"/>
        </w:rPr>
        <w:t>E</w:t>
      </w:r>
      <w:r w:rsidRPr="00232A74">
        <w:rPr>
          <w:i/>
          <w:sz w:val="28"/>
        </w:rPr>
        <w:t>-</w:t>
      </w:r>
      <w:r w:rsidRPr="00232A74">
        <w:rPr>
          <w:i/>
          <w:sz w:val="28"/>
          <w:lang w:val="en-US"/>
        </w:rPr>
        <w:t>mail</w:t>
      </w:r>
      <w:r w:rsidRPr="00232A74">
        <w:rPr>
          <w:i/>
          <w:sz w:val="28"/>
        </w:rPr>
        <w:t xml:space="preserve">: </w:t>
      </w:r>
      <w:hyperlink r:id="rId9" w:history="1">
        <w:r w:rsidRPr="00232A74">
          <w:rPr>
            <w:rStyle w:val="a4"/>
            <w:i/>
            <w:sz w:val="28"/>
            <w:lang w:val="en-US"/>
          </w:rPr>
          <w:t>mlcv</w:t>
        </w:r>
        <w:r w:rsidRPr="00232A74">
          <w:rPr>
            <w:rStyle w:val="a4"/>
            <w:i/>
            <w:sz w:val="28"/>
          </w:rPr>
          <w:t>93@</w:t>
        </w:r>
        <w:r w:rsidRPr="00232A74">
          <w:rPr>
            <w:rStyle w:val="a4"/>
            <w:i/>
            <w:sz w:val="28"/>
            <w:lang w:val="en-US"/>
          </w:rPr>
          <w:t>gmail</w:t>
        </w:r>
        <w:r w:rsidRPr="00232A74">
          <w:rPr>
            <w:rStyle w:val="a4"/>
            <w:i/>
            <w:sz w:val="28"/>
          </w:rPr>
          <w:t>.</w:t>
        </w:r>
        <w:r w:rsidRPr="00232A74">
          <w:rPr>
            <w:rStyle w:val="a4"/>
            <w:i/>
            <w:sz w:val="28"/>
            <w:lang w:val="en-US"/>
          </w:rPr>
          <w:t>com</w:t>
        </w:r>
      </w:hyperlink>
    </w:p>
    <w:p w:rsidR="007E5A00" w:rsidRPr="00232A74" w:rsidRDefault="007E5A00" w:rsidP="00232A74">
      <w:pPr>
        <w:spacing w:line="240" w:lineRule="auto"/>
        <w:jc w:val="right"/>
        <w:rPr>
          <w:b/>
          <w:i/>
          <w:sz w:val="32"/>
        </w:rPr>
      </w:pPr>
    </w:p>
    <w:p w:rsidR="007E5A00" w:rsidRPr="00232A74" w:rsidRDefault="007E5A00" w:rsidP="00232A74">
      <w:pPr>
        <w:spacing w:line="240" w:lineRule="auto"/>
        <w:jc w:val="right"/>
        <w:rPr>
          <w:b/>
          <w:i/>
          <w:sz w:val="28"/>
        </w:rPr>
      </w:pPr>
      <w:r w:rsidRPr="00232A74">
        <w:rPr>
          <w:b/>
          <w:i/>
          <w:sz w:val="28"/>
        </w:rPr>
        <w:t xml:space="preserve"> Научный руководитель: </w:t>
      </w:r>
      <w:proofErr w:type="spellStart"/>
      <w:r w:rsidRPr="00232A74">
        <w:rPr>
          <w:b/>
          <w:i/>
          <w:sz w:val="28"/>
        </w:rPr>
        <w:t>РедькинаА.Ю</w:t>
      </w:r>
      <w:proofErr w:type="spellEnd"/>
      <w:r w:rsidRPr="00232A74">
        <w:rPr>
          <w:b/>
          <w:i/>
          <w:sz w:val="28"/>
        </w:rPr>
        <w:t>.</w:t>
      </w:r>
    </w:p>
    <w:p w:rsidR="007E5A00" w:rsidRPr="00232A74" w:rsidRDefault="007E5A00" w:rsidP="00232A74">
      <w:pPr>
        <w:spacing w:line="240" w:lineRule="auto"/>
        <w:jc w:val="right"/>
        <w:rPr>
          <w:i/>
          <w:sz w:val="28"/>
        </w:rPr>
      </w:pPr>
      <w:r w:rsidRPr="00232A74">
        <w:rPr>
          <w:i/>
          <w:sz w:val="28"/>
        </w:rPr>
        <w:t>старший преподаватель кафедры экономической теории</w:t>
      </w:r>
    </w:p>
    <w:p w:rsidR="007E5A00" w:rsidRPr="00232A74" w:rsidRDefault="007E5A00" w:rsidP="00232A74">
      <w:pPr>
        <w:spacing w:line="240" w:lineRule="auto"/>
        <w:jc w:val="right"/>
        <w:rPr>
          <w:i/>
          <w:sz w:val="28"/>
        </w:rPr>
      </w:pPr>
      <w:r w:rsidRPr="00232A74">
        <w:rPr>
          <w:i/>
          <w:sz w:val="28"/>
        </w:rPr>
        <w:t>НИУ ВШЭ – Пермь, г. Пермь</w:t>
      </w:r>
    </w:p>
    <w:p w:rsidR="007E5A00" w:rsidRPr="00232A74" w:rsidRDefault="007E5A00" w:rsidP="00232A74">
      <w:pPr>
        <w:spacing w:line="240" w:lineRule="auto"/>
        <w:jc w:val="right"/>
        <w:rPr>
          <w:i/>
          <w:sz w:val="28"/>
          <w:u w:val="single"/>
        </w:rPr>
      </w:pPr>
      <w:r w:rsidRPr="00232A74">
        <w:rPr>
          <w:i/>
          <w:sz w:val="28"/>
          <w:lang w:val="en-US"/>
        </w:rPr>
        <w:t>E</w:t>
      </w:r>
      <w:r w:rsidRPr="00232A74">
        <w:rPr>
          <w:i/>
          <w:sz w:val="28"/>
        </w:rPr>
        <w:t>-</w:t>
      </w:r>
      <w:r w:rsidRPr="00232A74">
        <w:rPr>
          <w:i/>
          <w:sz w:val="28"/>
          <w:lang w:val="en-US"/>
        </w:rPr>
        <w:t>mail</w:t>
      </w:r>
      <w:r w:rsidRPr="00232A74">
        <w:rPr>
          <w:i/>
          <w:sz w:val="28"/>
        </w:rPr>
        <w:t xml:space="preserve">: </w:t>
      </w:r>
      <w:hyperlink r:id="rId10" w:history="1">
        <w:r w:rsidRPr="00232A74">
          <w:rPr>
            <w:rStyle w:val="a4"/>
            <w:i/>
            <w:sz w:val="28"/>
            <w:lang w:val="en-US"/>
          </w:rPr>
          <w:t>redray</w:t>
        </w:r>
        <w:r w:rsidRPr="00232A74">
          <w:rPr>
            <w:rStyle w:val="a4"/>
            <w:i/>
            <w:sz w:val="28"/>
          </w:rPr>
          <w:t>07@</w:t>
        </w:r>
        <w:r w:rsidRPr="00232A74">
          <w:rPr>
            <w:rStyle w:val="a4"/>
            <w:i/>
            <w:sz w:val="28"/>
            <w:lang w:val="en-US"/>
          </w:rPr>
          <w:t>mail</w:t>
        </w:r>
        <w:r w:rsidRPr="00232A74">
          <w:rPr>
            <w:rStyle w:val="a4"/>
            <w:i/>
            <w:sz w:val="28"/>
          </w:rPr>
          <w:t>.</w:t>
        </w:r>
        <w:proofErr w:type="spellStart"/>
        <w:r w:rsidRPr="00232A74">
          <w:rPr>
            <w:rStyle w:val="a4"/>
            <w:i/>
            <w:sz w:val="28"/>
            <w:lang w:val="en-US"/>
          </w:rPr>
          <w:t>ru</w:t>
        </w:r>
        <w:proofErr w:type="spellEnd"/>
      </w:hyperlink>
    </w:p>
    <w:p w:rsidR="007E5A00" w:rsidRPr="00232A74" w:rsidRDefault="007E5A00" w:rsidP="00232A74">
      <w:pPr>
        <w:jc w:val="center"/>
        <w:rPr>
          <w:b/>
          <w:sz w:val="32"/>
        </w:rPr>
      </w:pPr>
      <w:bookmarkStart w:id="0" w:name="_GoBack"/>
      <w:bookmarkEnd w:id="0"/>
    </w:p>
    <w:p w:rsidR="007E5A00" w:rsidRPr="00EF37FA" w:rsidRDefault="007E5A00" w:rsidP="007E5A00">
      <w:pPr>
        <w:jc w:val="center"/>
        <w:rPr>
          <w:b/>
          <w:sz w:val="28"/>
          <w:lang w:val="en-US"/>
        </w:rPr>
      </w:pPr>
      <w:r w:rsidRPr="00EF37FA">
        <w:rPr>
          <w:b/>
          <w:sz w:val="28"/>
          <w:lang w:val="en-US"/>
        </w:rPr>
        <w:t>ABSTRACT</w:t>
      </w:r>
    </w:p>
    <w:p w:rsidR="007E5A00" w:rsidRPr="007E5A00" w:rsidRDefault="007E5A00" w:rsidP="007E5A00">
      <w:pPr>
        <w:rPr>
          <w:i/>
          <w:szCs w:val="28"/>
          <w:lang w:val="en-US"/>
        </w:rPr>
      </w:pPr>
      <w:r w:rsidRPr="001F0ED9">
        <w:rPr>
          <w:i/>
          <w:sz w:val="28"/>
          <w:szCs w:val="28"/>
          <w:lang w:val="en-US"/>
        </w:rPr>
        <w:t>The paper presents a simple game-theoretical model to analyze the problem of type II errors in merger regulation. If competition authority can observe level of synergy merger type II errors do not occur. In case of imperfect information synergy would define the probability of type II error.</w:t>
      </w:r>
    </w:p>
    <w:p w:rsidR="007E5A00" w:rsidRPr="00CB349B" w:rsidRDefault="007E5A00" w:rsidP="007E5A00">
      <w:pPr>
        <w:rPr>
          <w:sz w:val="28"/>
          <w:szCs w:val="28"/>
          <w:lang w:val="en-US"/>
        </w:rPr>
      </w:pPr>
      <w:r w:rsidRPr="00985861">
        <w:rPr>
          <w:b/>
          <w:sz w:val="28"/>
          <w:lang w:val="en-US"/>
        </w:rPr>
        <w:t>Key words:</w:t>
      </w:r>
      <w:r w:rsidRPr="00985861">
        <w:rPr>
          <w:sz w:val="28"/>
          <w:lang w:val="en-US"/>
        </w:rPr>
        <w:t xml:space="preserve"> </w:t>
      </w:r>
      <w:r w:rsidRPr="001F0ED9">
        <w:rPr>
          <w:i/>
          <w:sz w:val="28"/>
          <w:szCs w:val="28"/>
          <w:lang w:val="en-US"/>
        </w:rPr>
        <w:t xml:space="preserve">merger control, </w:t>
      </w:r>
      <w:proofErr w:type="spellStart"/>
      <w:r w:rsidRPr="001F0ED9">
        <w:rPr>
          <w:i/>
          <w:sz w:val="28"/>
          <w:szCs w:val="28"/>
          <w:lang w:val="en-US"/>
        </w:rPr>
        <w:t>cournot</w:t>
      </w:r>
      <w:proofErr w:type="spellEnd"/>
      <w:r w:rsidRPr="001F0ED9">
        <w:rPr>
          <w:i/>
          <w:sz w:val="28"/>
          <w:szCs w:val="28"/>
          <w:lang w:val="en-US"/>
        </w:rPr>
        <w:t xml:space="preserve"> competition, synergies</w:t>
      </w:r>
    </w:p>
    <w:p w:rsidR="007E5A00" w:rsidRPr="00EF37FA" w:rsidRDefault="007E5A00" w:rsidP="007E5A00">
      <w:pPr>
        <w:jc w:val="center"/>
        <w:rPr>
          <w:b/>
          <w:sz w:val="28"/>
          <w:lang w:val="en-US"/>
        </w:rPr>
      </w:pPr>
    </w:p>
    <w:p w:rsidR="007E5A00" w:rsidRPr="00EF37FA" w:rsidRDefault="007E5A00" w:rsidP="007E5A00">
      <w:pPr>
        <w:jc w:val="center"/>
        <w:rPr>
          <w:b/>
          <w:sz w:val="28"/>
        </w:rPr>
      </w:pPr>
      <w:r w:rsidRPr="00EF37FA">
        <w:rPr>
          <w:b/>
          <w:sz w:val="28"/>
        </w:rPr>
        <w:t>АННОТАЦИЯ</w:t>
      </w:r>
    </w:p>
    <w:p w:rsidR="007E5A00" w:rsidRPr="001F0ED9" w:rsidRDefault="007E5A00" w:rsidP="007E5A00">
      <w:pPr>
        <w:rPr>
          <w:i/>
          <w:sz w:val="28"/>
          <w:szCs w:val="28"/>
        </w:rPr>
      </w:pPr>
      <w:r w:rsidRPr="001F0ED9">
        <w:rPr>
          <w:i/>
          <w:sz w:val="28"/>
          <w:szCs w:val="28"/>
        </w:rPr>
        <w:t xml:space="preserve">В работе рассматривается проблема возникновения ошибок второго рода при регулировании слияний. Предложенная теоретико-игровая модель показывает, что в условиях совершенной информации относительно наличия синергии от сделки, антимонопольный орган не ошибается. В случае несовершенной информации существует вероятность наступления ошибки второго рода, которая зависит от уровня синергетического эффекта. </w:t>
      </w:r>
    </w:p>
    <w:p w:rsidR="007E5A00" w:rsidRPr="001F0ED9" w:rsidRDefault="007E5A00" w:rsidP="007E5A00">
      <w:pPr>
        <w:rPr>
          <w:i/>
          <w:sz w:val="28"/>
          <w:szCs w:val="28"/>
        </w:rPr>
      </w:pPr>
      <w:r w:rsidRPr="00985861">
        <w:rPr>
          <w:b/>
          <w:sz w:val="28"/>
        </w:rPr>
        <w:t>Ключевые слова:</w:t>
      </w:r>
      <w:r w:rsidRPr="00985861">
        <w:rPr>
          <w:sz w:val="28"/>
        </w:rPr>
        <w:t xml:space="preserve"> </w:t>
      </w:r>
      <w:r w:rsidRPr="001F0ED9">
        <w:rPr>
          <w:i/>
          <w:sz w:val="28"/>
          <w:szCs w:val="28"/>
        </w:rPr>
        <w:t xml:space="preserve">контроль сделок экономической концентрации, взаимодействие по </w:t>
      </w:r>
      <w:proofErr w:type="spellStart"/>
      <w:r w:rsidRPr="001F0ED9">
        <w:rPr>
          <w:i/>
          <w:sz w:val="28"/>
          <w:szCs w:val="28"/>
        </w:rPr>
        <w:t>Курно</w:t>
      </w:r>
      <w:proofErr w:type="spellEnd"/>
      <w:r w:rsidRPr="001F0ED9">
        <w:rPr>
          <w:i/>
          <w:sz w:val="28"/>
          <w:szCs w:val="28"/>
        </w:rPr>
        <w:t>, синергетический эффект</w:t>
      </w:r>
    </w:p>
    <w:p w:rsidR="007E5A00" w:rsidRDefault="007E5A00" w:rsidP="001428FE">
      <w:pPr>
        <w:jc w:val="center"/>
        <w:rPr>
          <w:sz w:val="28"/>
          <w:szCs w:val="28"/>
        </w:rPr>
      </w:pPr>
    </w:p>
    <w:p w:rsidR="001428FE" w:rsidRPr="00EF37FA" w:rsidRDefault="001428FE" w:rsidP="00EF37FA">
      <w:pPr>
        <w:jc w:val="left"/>
        <w:rPr>
          <w:b/>
          <w:sz w:val="28"/>
          <w:szCs w:val="28"/>
        </w:rPr>
      </w:pPr>
      <w:r w:rsidRPr="00EF37FA">
        <w:rPr>
          <w:b/>
          <w:sz w:val="28"/>
          <w:szCs w:val="28"/>
        </w:rPr>
        <w:t>Введение</w:t>
      </w:r>
    </w:p>
    <w:p w:rsidR="0017482E" w:rsidRPr="00BE6EA3" w:rsidRDefault="00DD2BEE" w:rsidP="00DD2BEE">
      <w:pPr>
        <w:rPr>
          <w:sz w:val="28"/>
          <w:szCs w:val="28"/>
        </w:rPr>
      </w:pPr>
      <w:r w:rsidRPr="00BE6EA3">
        <w:rPr>
          <w:sz w:val="28"/>
          <w:szCs w:val="28"/>
        </w:rPr>
        <w:t>Как известно, одним из направлений антимонопольной политики является контроль сделок экономической концентрации</w:t>
      </w:r>
      <w:r w:rsidR="00A56230" w:rsidRPr="00BE6EA3">
        <w:rPr>
          <w:sz w:val="28"/>
          <w:szCs w:val="28"/>
        </w:rPr>
        <w:t xml:space="preserve"> (далее </w:t>
      </w:r>
      <w:r w:rsidR="00315F1A" w:rsidRPr="00BE6EA3">
        <w:rPr>
          <w:rFonts w:eastAsiaTheme="minorEastAsia"/>
          <w:sz w:val="28"/>
          <w:szCs w:val="28"/>
        </w:rPr>
        <w:t>—</w:t>
      </w:r>
      <w:r w:rsidR="001428FE" w:rsidRPr="00BE6EA3">
        <w:rPr>
          <w:sz w:val="28"/>
          <w:szCs w:val="28"/>
        </w:rPr>
        <w:t xml:space="preserve"> </w:t>
      </w:r>
      <w:r w:rsidR="00A56230" w:rsidRPr="00BE6EA3">
        <w:rPr>
          <w:sz w:val="28"/>
          <w:szCs w:val="28"/>
        </w:rPr>
        <w:t>СЭК)</w:t>
      </w:r>
      <w:r w:rsidRPr="00BE6EA3">
        <w:rPr>
          <w:sz w:val="28"/>
          <w:szCs w:val="28"/>
        </w:rPr>
        <w:t xml:space="preserve">. </w:t>
      </w:r>
      <w:r w:rsidR="00315F1A" w:rsidRPr="00BE6EA3">
        <w:rPr>
          <w:sz w:val="28"/>
          <w:szCs w:val="28"/>
        </w:rPr>
        <w:t xml:space="preserve">Сделки </w:t>
      </w:r>
      <w:r w:rsidR="00315F1A" w:rsidRPr="00BE6EA3">
        <w:rPr>
          <w:sz w:val="28"/>
          <w:szCs w:val="28"/>
        </w:rPr>
        <w:lastRenderedPageBreak/>
        <w:t xml:space="preserve">слияний и поглощений могут приводить как </w:t>
      </w:r>
      <w:r w:rsidR="00712A15" w:rsidRPr="00BE6EA3">
        <w:rPr>
          <w:sz w:val="28"/>
          <w:szCs w:val="28"/>
        </w:rPr>
        <w:t>к положительным</w:t>
      </w:r>
      <w:r w:rsidR="00315F1A" w:rsidRPr="00BE6EA3">
        <w:rPr>
          <w:sz w:val="28"/>
          <w:szCs w:val="28"/>
        </w:rPr>
        <w:t xml:space="preserve"> </w:t>
      </w:r>
      <w:r w:rsidR="00FF12FB" w:rsidRPr="00BE6EA3">
        <w:rPr>
          <w:sz w:val="28"/>
          <w:szCs w:val="28"/>
        </w:rPr>
        <w:t xml:space="preserve">последствиям </w:t>
      </w:r>
      <w:r w:rsidR="00315F1A" w:rsidRPr="00BE6EA3">
        <w:rPr>
          <w:sz w:val="28"/>
          <w:szCs w:val="28"/>
        </w:rPr>
        <w:t xml:space="preserve">(снижение издержек, синергетический эффект), так и к </w:t>
      </w:r>
      <w:r w:rsidR="00712A15" w:rsidRPr="00BE6EA3">
        <w:rPr>
          <w:sz w:val="28"/>
          <w:szCs w:val="28"/>
        </w:rPr>
        <w:t>отрицательным (</w:t>
      </w:r>
      <w:r w:rsidR="00315F1A" w:rsidRPr="00BE6EA3">
        <w:rPr>
          <w:sz w:val="28"/>
          <w:szCs w:val="28"/>
        </w:rPr>
        <w:t>усиление монопольной власти</w:t>
      </w:r>
      <w:r w:rsidR="00712A15" w:rsidRPr="00BE6EA3">
        <w:rPr>
          <w:sz w:val="28"/>
          <w:szCs w:val="28"/>
        </w:rPr>
        <w:t>)</w:t>
      </w:r>
      <w:r w:rsidR="00FF12FB" w:rsidRPr="00BE6EA3">
        <w:rPr>
          <w:sz w:val="28"/>
          <w:szCs w:val="28"/>
        </w:rPr>
        <w:t>. Ц</w:t>
      </w:r>
      <w:r w:rsidR="00F00856" w:rsidRPr="00BE6EA3">
        <w:rPr>
          <w:sz w:val="28"/>
          <w:szCs w:val="28"/>
        </w:rPr>
        <w:t xml:space="preserve">ель антимонопольного регулирования </w:t>
      </w:r>
      <w:r w:rsidR="00B4261D" w:rsidRPr="00BE6EA3">
        <w:rPr>
          <w:sz w:val="28"/>
          <w:szCs w:val="28"/>
        </w:rPr>
        <w:t>СЭК</w:t>
      </w:r>
      <w:r w:rsidR="00F00856" w:rsidRPr="00BE6EA3">
        <w:rPr>
          <w:sz w:val="28"/>
          <w:szCs w:val="28"/>
        </w:rPr>
        <w:t xml:space="preserve"> заключа</w:t>
      </w:r>
      <w:r w:rsidR="00B4261D" w:rsidRPr="00BE6EA3">
        <w:rPr>
          <w:sz w:val="28"/>
          <w:szCs w:val="28"/>
        </w:rPr>
        <w:t>ет</w:t>
      </w:r>
      <w:r w:rsidR="00F00856" w:rsidRPr="00BE6EA3">
        <w:rPr>
          <w:sz w:val="28"/>
          <w:szCs w:val="28"/>
        </w:rPr>
        <w:t>ся в</w:t>
      </w:r>
      <w:r w:rsidR="00712A15" w:rsidRPr="00BE6EA3">
        <w:rPr>
          <w:sz w:val="28"/>
          <w:szCs w:val="28"/>
        </w:rPr>
        <w:t xml:space="preserve"> предотвращении сделок, наносящих ущерб конкуренции</w:t>
      </w:r>
      <w:r w:rsidR="00FF12FB" w:rsidRPr="00BE6EA3">
        <w:rPr>
          <w:sz w:val="28"/>
          <w:szCs w:val="28"/>
        </w:rPr>
        <w:t xml:space="preserve">, </w:t>
      </w:r>
      <w:r w:rsidR="00712A15" w:rsidRPr="00BE6EA3">
        <w:rPr>
          <w:sz w:val="28"/>
          <w:szCs w:val="28"/>
        </w:rPr>
        <w:t>при</w:t>
      </w:r>
      <w:r w:rsidR="00FF12FB" w:rsidRPr="00BE6EA3">
        <w:rPr>
          <w:sz w:val="28"/>
          <w:szCs w:val="28"/>
        </w:rPr>
        <w:t xml:space="preserve"> </w:t>
      </w:r>
      <w:r w:rsidR="00712A15" w:rsidRPr="00BE6EA3">
        <w:rPr>
          <w:sz w:val="28"/>
          <w:szCs w:val="28"/>
        </w:rPr>
        <w:t xml:space="preserve">этом критерием может выступать </w:t>
      </w:r>
      <w:r w:rsidR="00FF12FB" w:rsidRPr="00BE6EA3">
        <w:rPr>
          <w:sz w:val="28"/>
          <w:szCs w:val="28"/>
        </w:rPr>
        <w:t xml:space="preserve">защита </w:t>
      </w:r>
      <w:r w:rsidR="00F00856" w:rsidRPr="00BE6EA3">
        <w:rPr>
          <w:sz w:val="28"/>
          <w:szCs w:val="28"/>
        </w:rPr>
        <w:t>либо потребительского излишка, либ</w:t>
      </w:r>
      <w:r w:rsidR="00676008">
        <w:rPr>
          <w:sz w:val="28"/>
          <w:szCs w:val="28"/>
        </w:rPr>
        <w:t>о общественного благосостояния.</w:t>
      </w:r>
    </w:p>
    <w:p w:rsidR="00DD2BEE" w:rsidRPr="00BE6EA3" w:rsidRDefault="00FF12FB" w:rsidP="00DD2BEE">
      <w:pPr>
        <w:rPr>
          <w:sz w:val="28"/>
          <w:szCs w:val="28"/>
        </w:rPr>
      </w:pPr>
      <w:r w:rsidRPr="00BE6EA3">
        <w:rPr>
          <w:sz w:val="28"/>
          <w:szCs w:val="28"/>
        </w:rPr>
        <w:t>А</w:t>
      </w:r>
      <w:r w:rsidR="00DD2BEE" w:rsidRPr="00BE6EA3">
        <w:rPr>
          <w:sz w:val="28"/>
          <w:szCs w:val="28"/>
        </w:rPr>
        <w:t>нтимонопольн</w:t>
      </w:r>
      <w:r w:rsidR="00B4261D" w:rsidRPr="00BE6EA3">
        <w:rPr>
          <w:sz w:val="28"/>
          <w:szCs w:val="28"/>
        </w:rPr>
        <w:t>ый орган</w:t>
      </w:r>
      <w:r w:rsidR="00DD2BEE" w:rsidRPr="00BE6EA3">
        <w:rPr>
          <w:sz w:val="28"/>
          <w:szCs w:val="28"/>
        </w:rPr>
        <w:t xml:space="preserve"> </w:t>
      </w:r>
      <w:r w:rsidR="00B4261D" w:rsidRPr="00BE6EA3">
        <w:rPr>
          <w:sz w:val="28"/>
          <w:szCs w:val="28"/>
        </w:rPr>
        <w:t>должен</w:t>
      </w:r>
      <w:r w:rsidR="00DD2BEE" w:rsidRPr="00BE6EA3">
        <w:rPr>
          <w:sz w:val="28"/>
          <w:szCs w:val="28"/>
        </w:rPr>
        <w:t xml:space="preserve"> принять одно из доступных </w:t>
      </w:r>
      <w:r w:rsidR="00E31C6B" w:rsidRPr="00BE6EA3">
        <w:rPr>
          <w:sz w:val="28"/>
          <w:szCs w:val="28"/>
        </w:rPr>
        <w:t xml:space="preserve">решений: </w:t>
      </w:r>
      <w:r w:rsidR="00DD2BEE" w:rsidRPr="00BE6EA3">
        <w:rPr>
          <w:sz w:val="28"/>
          <w:szCs w:val="28"/>
        </w:rPr>
        <w:t xml:space="preserve">запретить сделку, разрешить слияние, одобрить сделку с вынесением предписания. Однако решения Федеральной антимонопольной службы (далее </w:t>
      </w:r>
      <w:r w:rsidRPr="00BE6EA3">
        <w:rPr>
          <w:rFonts w:eastAsiaTheme="minorEastAsia"/>
          <w:sz w:val="28"/>
          <w:szCs w:val="28"/>
        </w:rPr>
        <w:t xml:space="preserve">— </w:t>
      </w:r>
      <w:r w:rsidR="00DD2BEE" w:rsidRPr="00BE6EA3">
        <w:rPr>
          <w:sz w:val="28"/>
          <w:szCs w:val="28"/>
        </w:rPr>
        <w:t xml:space="preserve">ФАС) не всегда </w:t>
      </w:r>
      <w:r w:rsidR="00712A15" w:rsidRPr="00BE6EA3">
        <w:rPr>
          <w:sz w:val="28"/>
          <w:szCs w:val="28"/>
        </w:rPr>
        <w:t>явля</w:t>
      </w:r>
      <w:r w:rsidRPr="00BE6EA3">
        <w:rPr>
          <w:sz w:val="28"/>
          <w:szCs w:val="28"/>
        </w:rPr>
        <w:t>ю</w:t>
      </w:r>
      <w:r w:rsidR="00712A15" w:rsidRPr="00BE6EA3">
        <w:rPr>
          <w:sz w:val="28"/>
          <w:szCs w:val="28"/>
        </w:rPr>
        <w:t xml:space="preserve">тся эффективными: могут </w:t>
      </w:r>
      <w:r w:rsidR="00B4261D" w:rsidRPr="00BE6EA3">
        <w:rPr>
          <w:sz w:val="28"/>
          <w:szCs w:val="28"/>
        </w:rPr>
        <w:t>возник</w:t>
      </w:r>
      <w:r w:rsidR="00712A15" w:rsidRPr="00BE6EA3">
        <w:rPr>
          <w:sz w:val="28"/>
          <w:szCs w:val="28"/>
        </w:rPr>
        <w:t>ать</w:t>
      </w:r>
      <w:r w:rsidR="00DD2BEE" w:rsidRPr="00BE6EA3">
        <w:rPr>
          <w:sz w:val="28"/>
          <w:szCs w:val="28"/>
        </w:rPr>
        <w:t xml:space="preserve"> ошиб</w:t>
      </w:r>
      <w:r w:rsidR="00B4261D" w:rsidRPr="00BE6EA3">
        <w:rPr>
          <w:sz w:val="28"/>
          <w:szCs w:val="28"/>
        </w:rPr>
        <w:t>ок</w:t>
      </w:r>
      <w:r w:rsidR="00DD2BEE" w:rsidRPr="00BE6EA3">
        <w:rPr>
          <w:sz w:val="28"/>
          <w:szCs w:val="28"/>
        </w:rPr>
        <w:t xml:space="preserve"> первого рода (запрет сделки,</w:t>
      </w:r>
      <w:r w:rsidR="00873E0F" w:rsidRPr="00BE6EA3">
        <w:rPr>
          <w:sz w:val="28"/>
          <w:szCs w:val="28"/>
        </w:rPr>
        <w:t xml:space="preserve"> приносящей выгоду для общества</w:t>
      </w:r>
      <w:r w:rsidR="00DD2BEE" w:rsidRPr="00BE6EA3">
        <w:rPr>
          <w:sz w:val="28"/>
          <w:szCs w:val="28"/>
        </w:rPr>
        <w:t>) или второго рода</w:t>
      </w:r>
      <w:r w:rsidR="00676008">
        <w:rPr>
          <w:sz w:val="28"/>
          <w:szCs w:val="28"/>
        </w:rPr>
        <w:t xml:space="preserve"> (ошибочное разрешение сделки).</w:t>
      </w:r>
    </w:p>
    <w:p w:rsidR="00A26505" w:rsidRDefault="00DD2BEE" w:rsidP="00A26505">
      <w:pPr>
        <w:rPr>
          <w:sz w:val="28"/>
          <w:szCs w:val="28"/>
        </w:rPr>
      </w:pPr>
      <w:r w:rsidRPr="00BE6EA3">
        <w:rPr>
          <w:sz w:val="28"/>
          <w:szCs w:val="28"/>
        </w:rPr>
        <w:t xml:space="preserve">В связи с этим представляется актуальным </w:t>
      </w:r>
      <w:r w:rsidR="005E5AB1" w:rsidRPr="00BE6EA3">
        <w:rPr>
          <w:sz w:val="28"/>
          <w:szCs w:val="28"/>
        </w:rPr>
        <w:t>смоделировать процесс</w:t>
      </w:r>
      <w:r w:rsidRPr="00BE6EA3">
        <w:rPr>
          <w:sz w:val="28"/>
          <w:szCs w:val="28"/>
        </w:rPr>
        <w:t xml:space="preserve"> антимонопольного регулирования относительно СЭК с использованием </w:t>
      </w:r>
      <w:r w:rsidR="005E5AB1" w:rsidRPr="00BE6EA3">
        <w:rPr>
          <w:sz w:val="28"/>
          <w:szCs w:val="28"/>
        </w:rPr>
        <w:t>теоретико-игр</w:t>
      </w:r>
      <w:r w:rsidR="002355A0" w:rsidRPr="00BE6EA3">
        <w:rPr>
          <w:sz w:val="28"/>
          <w:szCs w:val="28"/>
        </w:rPr>
        <w:t>о</w:t>
      </w:r>
      <w:r w:rsidR="005E5AB1" w:rsidRPr="00BE6EA3">
        <w:rPr>
          <w:sz w:val="28"/>
          <w:szCs w:val="28"/>
        </w:rPr>
        <w:t>вого инструментария</w:t>
      </w:r>
      <w:r w:rsidR="00A56230" w:rsidRPr="00BE6EA3">
        <w:rPr>
          <w:sz w:val="28"/>
          <w:szCs w:val="28"/>
        </w:rPr>
        <w:t xml:space="preserve"> и ответить</w:t>
      </w:r>
      <w:r w:rsidRPr="00BE6EA3">
        <w:rPr>
          <w:sz w:val="28"/>
          <w:szCs w:val="28"/>
        </w:rPr>
        <w:t xml:space="preserve"> на </w:t>
      </w:r>
      <w:r w:rsidR="005971B3" w:rsidRPr="00BE6EA3">
        <w:rPr>
          <w:sz w:val="28"/>
          <w:szCs w:val="28"/>
        </w:rPr>
        <w:t xml:space="preserve">ряд </w:t>
      </w:r>
      <w:r w:rsidRPr="00BE6EA3">
        <w:rPr>
          <w:sz w:val="28"/>
          <w:szCs w:val="28"/>
        </w:rPr>
        <w:t>вопрос</w:t>
      </w:r>
      <w:r w:rsidR="005971B3" w:rsidRPr="00BE6EA3">
        <w:rPr>
          <w:sz w:val="28"/>
          <w:szCs w:val="28"/>
        </w:rPr>
        <w:t>ов</w:t>
      </w:r>
      <w:r w:rsidRPr="00BE6EA3">
        <w:rPr>
          <w:sz w:val="28"/>
          <w:szCs w:val="28"/>
        </w:rPr>
        <w:t>: всегда ли антимонопольный орган качественно выполняет регулирование в данной сфере</w:t>
      </w:r>
      <w:r w:rsidR="005971B3" w:rsidRPr="00BE6EA3">
        <w:rPr>
          <w:sz w:val="28"/>
          <w:szCs w:val="28"/>
        </w:rPr>
        <w:t>?</w:t>
      </w:r>
      <w:r w:rsidRPr="00BE6EA3">
        <w:rPr>
          <w:sz w:val="28"/>
          <w:szCs w:val="28"/>
        </w:rPr>
        <w:t xml:space="preserve"> </w:t>
      </w:r>
      <w:r w:rsidR="00A26505">
        <w:rPr>
          <w:sz w:val="28"/>
          <w:szCs w:val="28"/>
        </w:rPr>
        <w:t>От чего зависит вероятность ошибок второго рода при контроле слияний?</w:t>
      </w:r>
    </w:p>
    <w:p w:rsidR="00E6280F" w:rsidRPr="00EF37FA" w:rsidRDefault="00C9372E" w:rsidP="00EF37FA">
      <w:pPr>
        <w:jc w:val="left"/>
        <w:rPr>
          <w:b/>
          <w:sz w:val="28"/>
          <w:szCs w:val="28"/>
        </w:rPr>
      </w:pPr>
      <w:r w:rsidRPr="00EF37FA">
        <w:rPr>
          <w:b/>
          <w:sz w:val="28"/>
          <w:szCs w:val="28"/>
        </w:rPr>
        <w:t>П</w:t>
      </w:r>
      <w:r w:rsidR="00FF12FB" w:rsidRPr="00EF37FA">
        <w:rPr>
          <w:b/>
          <w:sz w:val="28"/>
          <w:szCs w:val="28"/>
        </w:rPr>
        <w:t>редпосылки</w:t>
      </w:r>
      <w:r w:rsidR="00E6280F" w:rsidRPr="00EF37FA">
        <w:rPr>
          <w:b/>
          <w:sz w:val="28"/>
          <w:szCs w:val="28"/>
        </w:rPr>
        <w:t xml:space="preserve"> модели</w:t>
      </w:r>
    </w:p>
    <w:p w:rsidR="00423961" w:rsidRPr="00BE6EA3" w:rsidRDefault="00FF12FB" w:rsidP="000C4581">
      <w:pPr>
        <w:rPr>
          <w:sz w:val="28"/>
          <w:szCs w:val="28"/>
        </w:rPr>
      </w:pPr>
      <w:r w:rsidRPr="00BE6EA3">
        <w:rPr>
          <w:sz w:val="28"/>
          <w:szCs w:val="28"/>
        </w:rPr>
        <w:t xml:space="preserve">На рынке присутствуют две фирмы, взаимодействие между которыми описывается моделью </w:t>
      </w:r>
      <w:proofErr w:type="spellStart"/>
      <w:r w:rsidR="00E6280F" w:rsidRPr="00BE6EA3">
        <w:rPr>
          <w:sz w:val="28"/>
          <w:szCs w:val="28"/>
        </w:rPr>
        <w:t>Курно</w:t>
      </w:r>
      <w:proofErr w:type="spellEnd"/>
      <w:r w:rsidR="00AF0C70" w:rsidRPr="00BE6EA3">
        <w:rPr>
          <w:sz w:val="28"/>
          <w:szCs w:val="28"/>
        </w:rPr>
        <w:t>.</w:t>
      </w:r>
      <w:r w:rsidR="00E6280F" w:rsidRPr="00BE6EA3">
        <w:rPr>
          <w:sz w:val="28"/>
          <w:szCs w:val="28"/>
        </w:rPr>
        <w:t xml:space="preserve"> </w:t>
      </w:r>
      <w:r w:rsidR="00423961" w:rsidRPr="00BE6EA3">
        <w:rPr>
          <w:rFonts w:eastAsiaTheme="minorEastAsia"/>
          <w:sz w:val="28"/>
          <w:szCs w:val="28"/>
        </w:rPr>
        <w:t xml:space="preserve">Будем рассматривать случай, </w:t>
      </w:r>
      <w:r w:rsidR="00423961" w:rsidRPr="00BE6EA3">
        <w:rPr>
          <w:sz w:val="28"/>
          <w:szCs w:val="28"/>
        </w:rPr>
        <w:t xml:space="preserve">когда фирмы симметричны: производят по одной технологии </w:t>
      </w:r>
      <m:oMath>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lang w:val="en-US"/>
              </w:rPr>
              <m:t>j</m:t>
            </m:r>
          </m:sub>
        </m:sSub>
        <m:r>
          <w:rPr>
            <w:rFonts w:ascii="Cambria Math" w:hAnsi="Cambria Math" w:cs="Times New Roman"/>
            <w:sz w:val="28"/>
            <w:szCs w:val="28"/>
          </w:rPr>
          <m:t>=d</m:t>
        </m:r>
      </m:oMath>
      <w:r w:rsidR="00423961" w:rsidRPr="00BE6EA3">
        <w:rPr>
          <w:sz w:val="28"/>
          <w:szCs w:val="28"/>
        </w:rPr>
        <w:t xml:space="preserve"> и имеют одинаковый уровень капитала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j</m:t>
            </m:r>
          </m:sub>
        </m:sSub>
        <m:r>
          <w:rPr>
            <w:rFonts w:ascii="Cambria Math" w:hAnsi="Cambria Math" w:cs="Times New Roman"/>
            <w:sz w:val="28"/>
            <w:szCs w:val="28"/>
          </w:rPr>
          <m:t>=k</m:t>
        </m:r>
      </m:oMath>
      <w:r w:rsidR="00676008">
        <w:rPr>
          <w:sz w:val="28"/>
          <w:szCs w:val="28"/>
        </w:rPr>
        <w:t>.</w:t>
      </w:r>
    </w:p>
    <w:p w:rsidR="00733D2B" w:rsidRDefault="000C4581" w:rsidP="000C4581">
      <w:pPr>
        <w:rPr>
          <w:rFonts w:eastAsiaTheme="minorEastAsia"/>
          <w:sz w:val="28"/>
          <w:szCs w:val="28"/>
        </w:rPr>
      </w:pPr>
      <w:r w:rsidRPr="00BE6EA3">
        <w:rPr>
          <w:sz w:val="28"/>
          <w:szCs w:val="28"/>
        </w:rPr>
        <w:t xml:space="preserve">Рыночный спрос задается функцией </w:t>
      </w:r>
      <m:oMath>
        <m:r>
          <w:rPr>
            <w:rFonts w:ascii="Cambria Math" w:hAnsi="Cambria Math"/>
            <w:sz w:val="28"/>
            <w:szCs w:val="28"/>
          </w:rPr>
          <m:t>P=a-bQ</m:t>
        </m:r>
      </m:oMath>
      <w:r w:rsidRPr="00BE6EA3">
        <w:rPr>
          <w:rFonts w:eastAsiaTheme="minorEastAsia"/>
          <w:sz w:val="28"/>
          <w:szCs w:val="28"/>
        </w:rPr>
        <w:t xml:space="preserve">, где общий объем выпуска </w:t>
      </w:r>
      <m:oMath>
        <m:r>
          <w:rPr>
            <w:rFonts w:ascii="Cambria Math" w:eastAsiaTheme="minorEastAsia" w:hAnsi="Cambria Math"/>
            <w:sz w:val="28"/>
            <w:szCs w:val="28"/>
          </w:rPr>
          <m:t>Q=</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i=1</m:t>
            </m:r>
          </m:sub>
          <m:sup>
            <m:r>
              <w:rPr>
                <w:rFonts w:ascii="Cambria Math" w:eastAsiaTheme="minorEastAsia" w:hAnsi="Cambria Math"/>
                <w:sz w:val="28"/>
                <w:szCs w:val="28"/>
              </w:rPr>
              <m:t>n</m:t>
            </m:r>
          </m:sup>
          <m:e>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e>
        </m:nary>
      </m:oMath>
      <w:r w:rsidRPr="00BE6EA3">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oMath>
      <w:r w:rsidRPr="00BE6EA3">
        <w:rPr>
          <w:rFonts w:eastAsiaTheme="minorEastAsia"/>
          <w:sz w:val="28"/>
          <w:szCs w:val="28"/>
        </w:rPr>
        <w:t xml:space="preserve"> </w:t>
      </w:r>
      <w:r w:rsidRPr="00BE6EA3">
        <w:rPr>
          <w:sz w:val="28"/>
          <w:szCs w:val="28"/>
        </w:rPr>
        <w:t xml:space="preserve">— </w:t>
      </w:r>
      <w:r w:rsidRPr="00BE6EA3">
        <w:rPr>
          <w:rFonts w:eastAsiaTheme="minorEastAsia"/>
          <w:sz w:val="28"/>
          <w:szCs w:val="28"/>
        </w:rPr>
        <w:t>объем выпуска одной фирмы. Каждая ф</w:t>
      </w:r>
      <w:r w:rsidR="00733D2B">
        <w:rPr>
          <w:rFonts w:eastAsiaTheme="minorEastAsia"/>
          <w:sz w:val="28"/>
          <w:szCs w:val="28"/>
        </w:rPr>
        <w:t>ирма максимизирует свою прибыль.</w:t>
      </w:r>
    </w:p>
    <w:p w:rsidR="000C4581" w:rsidRPr="00BE6EA3" w:rsidRDefault="000C4581" w:rsidP="000C4581">
      <w:pPr>
        <w:rPr>
          <w:rFonts w:eastAsiaTheme="minorEastAsia"/>
          <w:sz w:val="28"/>
          <w:szCs w:val="28"/>
        </w:rPr>
      </w:pPr>
      <w:r w:rsidRPr="00BE6EA3">
        <w:rPr>
          <w:rFonts w:eastAsiaTheme="minorEastAsia"/>
          <w:sz w:val="28"/>
          <w:szCs w:val="28"/>
        </w:rPr>
        <w:t xml:space="preserve">В качестве функции общих издержек будем отталкиваться </w:t>
      </w:r>
      <w:r w:rsidR="0017482E" w:rsidRPr="00BE6EA3">
        <w:rPr>
          <w:rFonts w:eastAsiaTheme="minorEastAsia"/>
          <w:sz w:val="28"/>
          <w:szCs w:val="28"/>
        </w:rPr>
        <w:t>от</w:t>
      </w:r>
      <w:r w:rsidRPr="00BE6EA3">
        <w:rPr>
          <w:rFonts w:eastAsiaTheme="minorEastAsia"/>
          <w:sz w:val="28"/>
          <w:szCs w:val="28"/>
        </w:rPr>
        <w:t xml:space="preserve"> функциональной форм</w:t>
      </w:r>
      <w:r w:rsidR="0017482E" w:rsidRPr="00BE6EA3">
        <w:rPr>
          <w:rFonts w:eastAsiaTheme="minorEastAsia"/>
          <w:sz w:val="28"/>
          <w:szCs w:val="28"/>
        </w:rPr>
        <w:t>ы</w:t>
      </w:r>
      <w:r w:rsidRPr="00BE6EA3">
        <w:rPr>
          <w:rFonts w:eastAsiaTheme="minorEastAsia"/>
          <w:sz w:val="28"/>
          <w:szCs w:val="28"/>
        </w:rPr>
        <w:t>, предложенной А. Медведев</w:t>
      </w:r>
      <w:r w:rsidR="004D729A">
        <w:rPr>
          <w:rFonts w:eastAsiaTheme="minorEastAsia"/>
          <w:sz w:val="28"/>
          <w:szCs w:val="28"/>
        </w:rPr>
        <w:t>ым</w:t>
      </w:r>
      <w:r w:rsidRPr="00BE6EA3">
        <w:rPr>
          <w:rFonts w:eastAsiaTheme="minorEastAsia"/>
          <w:sz w:val="28"/>
          <w:szCs w:val="28"/>
        </w:rPr>
        <w:t xml:space="preserve">: </w:t>
      </w:r>
      <m:oMath>
        <m:r>
          <w:rPr>
            <w:rFonts w:ascii="Cambria Math" w:eastAsiaTheme="minorEastAsia" w:hAnsi="Cambria Math"/>
            <w:sz w:val="28"/>
            <w:szCs w:val="28"/>
          </w:rPr>
          <m:t>TC</m:t>
        </m:r>
        <m:d>
          <m:dPr>
            <m:ctrlPr>
              <w:rPr>
                <w:rFonts w:ascii="Cambria Math" w:eastAsiaTheme="minorEastAsia" w:hAnsi="Cambria Math"/>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i</m:t>
                </m:r>
              </m:sub>
            </m:sSub>
          </m:e>
        </m:d>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i</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i</m:t>
                </m:r>
              </m:sub>
            </m:sSub>
          </m:den>
        </m:f>
        <m:r>
          <w:rPr>
            <w:rFonts w:ascii="Cambria Math" w:eastAsiaTheme="minorEastAsia" w:hAnsi="Cambria Math"/>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i</m:t>
            </m:r>
          </m:sub>
        </m:sSub>
      </m:oMath>
      <w:r w:rsidRPr="00BE6EA3">
        <w:rPr>
          <w:rFonts w:eastAsiaTheme="minorEastAsia"/>
          <w:sz w:val="28"/>
          <w:szCs w:val="28"/>
        </w:rPr>
        <w:t xml:space="preserve">, где </w:t>
      </w:r>
      <m:oMath>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i</m:t>
            </m:r>
          </m:sub>
        </m:sSub>
      </m:oMath>
      <w:r w:rsidRPr="00BE6EA3">
        <w:rPr>
          <w:rFonts w:eastAsiaTheme="minorEastAsia"/>
          <w:sz w:val="28"/>
          <w:szCs w:val="28"/>
        </w:rPr>
        <w:t xml:space="preserve"> — параметр, отвечающий за технологию производства,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i</m:t>
            </m:r>
          </m:sub>
        </m:sSub>
      </m:oMath>
      <w:r w:rsidRPr="00BE6EA3">
        <w:rPr>
          <w:rFonts w:eastAsiaTheme="minorEastAsia"/>
          <w:sz w:val="28"/>
          <w:szCs w:val="28"/>
        </w:rPr>
        <w:t xml:space="preserve"> — объем </w:t>
      </w:r>
      <w:r w:rsidRPr="00BE6EA3">
        <w:rPr>
          <w:rFonts w:eastAsiaTheme="minorEastAsia"/>
          <w:sz w:val="28"/>
          <w:szCs w:val="28"/>
        </w:rPr>
        <w:lastRenderedPageBreak/>
        <w:t xml:space="preserve">капитала, доступный фирме </w:t>
      </w:r>
      <w:r w:rsidRPr="00BE6EA3">
        <w:rPr>
          <w:sz w:val="28"/>
          <w:szCs w:val="28"/>
        </w:rPr>
        <w:t>[</w:t>
      </w:r>
      <w:r w:rsidRPr="00BE6EA3">
        <w:rPr>
          <w:sz w:val="28"/>
          <w:szCs w:val="28"/>
          <w:lang w:val="en-US"/>
        </w:rPr>
        <w:t>Medvedev</w:t>
      </w:r>
      <w:r w:rsidRPr="00BE6EA3">
        <w:rPr>
          <w:sz w:val="28"/>
          <w:szCs w:val="28"/>
        </w:rPr>
        <w:t>,</w:t>
      </w:r>
      <w:r w:rsidRPr="00BE6EA3">
        <w:rPr>
          <w:sz w:val="28"/>
          <w:szCs w:val="28"/>
          <w:lang w:val="en-US"/>
        </w:rPr>
        <w:t> </w:t>
      </w:r>
      <w:r w:rsidRPr="00BE6EA3">
        <w:rPr>
          <w:sz w:val="28"/>
          <w:szCs w:val="28"/>
        </w:rPr>
        <w:t>2004, с. 5]</w:t>
      </w:r>
      <w:r w:rsidRPr="00BE6EA3">
        <w:rPr>
          <w:rFonts w:eastAsiaTheme="minorEastAsia"/>
          <w:sz w:val="28"/>
          <w:szCs w:val="28"/>
        </w:rPr>
        <w:t xml:space="preserve">. Возникает ограничение на параметры: </w:t>
      </w:r>
      <m:oMath>
        <m:r>
          <w:rPr>
            <w:rFonts w:ascii="Cambria Math" w:hAnsi="Cambria Math"/>
            <w:sz w:val="28"/>
            <w:szCs w:val="28"/>
          </w:rPr>
          <m:t>a-</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i</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rPr>
          <m:t>&gt;0</m:t>
        </m:r>
      </m:oMath>
      <w:r w:rsidRPr="00BE6EA3">
        <w:rPr>
          <w:rFonts w:eastAsiaTheme="minorEastAsia"/>
          <w:sz w:val="28"/>
          <w:szCs w:val="28"/>
        </w:rPr>
        <w:t>, фирма с малым количеством капитала всегда предпочтет уйти с рынка.</w:t>
      </w:r>
    </w:p>
    <w:p w:rsidR="0017482E" w:rsidRPr="00BE6EA3" w:rsidRDefault="0017482E" w:rsidP="0017482E">
      <w:pPr>
        <w:rPr>
          <w:rFonts w:eastAsiaTheme="minorEastAsia"/>
          <w:sz w:val="28"/>
          <w:szCs w:val="28"/>
        </w:rPr>
      </w:pPr>
      <w:r w:rsidRPr="00BE6EA3">
        <w:rPr>
          <w:rFonts w:eastAsiaTheme="minorEastAsia"/>
          <w:sz w:val="28"/>
          <w:szCs w:val="28"/>
        </w:rPr>
        <w:t xml:space="preserve">После слияния число фирм на рынке уменьшается, образуется монополия с удвоенным числом активов, что приводит к уменьшению общих издержек в том же соотношении. Так как на практике редко можно встретить случай, когда увеличение капитала приводит к снижению общих издержек в той же степени, было решено добавить компоненту </w:t>
      </w:r>
      <m:oMath>
        <m:f>
          <m:fPr>
            <m:ctrlPr>
              <w:rPr>
                <w:rFonts w:ascii="Cambria Math" w:eastAsiaTheme="minorEastAsia" w:hAnsi="Cambria Math" w:cs="Times New Roman"/>
                <w:i/>
                <w:sz w:val="28"/>
                <w:szCs w:val="28"/>
              </w:rPr>
            </m:ctrlPr>
          </m:fPr>
          <m:num>
            <m:r>
              <w:rPr>
                <w:rFonts w:ascii="Cambria Math" w:eastAsiaTheme="minorEastAsia" w:hAnsi="Cambria Math"/>
                <w:sz w:val="28"/>
                <w:szCs w:val="28"/>
              </w:rPr>
              <m:t>1</m:t>
            </m:r>
          </m:num>
          <m:den>
            <m:r>
              <w:rPr>
                <w:rFonts w:ascii="Cambria Math" w:eastAsiaTheme="minorEastAsia" w:hAnsi="Cambria Math" w:cs="Times New Roman"/>
                <w:sz w:val="28"/>
                <w:szCs w:val="28"/>
              </w:rPr>
              <m:t>μ</m:t>
            </m:r>
          </m:den>
        </m:f>
      </m:oMath>
      <w:r w:rsidRPr="00BE6EA3">
        <w:rPr>
          <w:rFonts w:eastAsiaTheme="minorEastAsia"/>
          <w:sz w:val="28"/>
          <w:szCs w:val="28"/>
        </w:rPr>
        <w:t>, отвечающую за чувствительность издержек к изменению капитала</w:t>
      </w:r>
      <w:r w:rsidR="003A3847" w:rsidRPr="00BE6EA3">
        <w:rPr>
          <w:rFonts w:eastAsiaTheme="minorEastAsia"/>
          <w:sz w:val="28"/>
          <w:szCs w:val="28"/>
        </w:rPr>
        <w:t xml:space="preserve">. </w:t>
      </w:r>
      <w:r w:rsidRPr="00BE6EA3">
        <w:rPr>
          <w:rFonts w:eastAsiaTheme="minorEastAsia"/>
          <w:sz w:val="28"/>
          <w:szCs w:val="28"/>
        </w:rPr>
        <w:t>Предельные издержки после слияния примут вид</w:t>
      </w:r>
      <w:proofErr w:type="gramStart"/>
      <w:r w:rsidRPr="00BE6EA3">
        <w:rPr>
          <w:rFonts w:eastAsiaTheme="minorEastAsia"/>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С</m:t>
            </m:r>
            <w:proofErr w:type="gramEnd"/>
          </m:e>
          <m:sub>
            <m:r>
              <w:rPr>
                <w:rFonts w:ascii="Cambria Math" w:eastAsiaTheme="minorEastAsia" w:hAnsi="Cambria Math"/>
                <w:sz w:val="28"/>
                <w:szCs w:val="28"/>
                <w:lang w:val="en-US"/>
              </w:rPr>
              <m:t>i</m:t>
            </m:r>
          </m:sub>
        </m:sSub>
        <m:r>
          <w:rPr>
            <w:rFonts w:ascii="Cambria Math" w:eastAsiaTheme="minorEastAsia" w:hAnsi="Cambria Math"/>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i</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μ*k</m:t>
                </m:r>
              </m:e>
              <m:sub>
                <m:r>
                  <w:rPr>
                    <w:rFonts w:ascii="Cambria Math" w:eastAsiaTheme="minorEastAsia" w:hAnsi="Cambria Math" w:cs="Times New Roman"/>
                    <w:sz w:val="28"/>
                    <w:szCs w:val="28"/>
                  </w:rPr>
                  <m:t>i</m:t>
                </m:r>
              </m:sub>
            </m:sSub>
          </m:den>
        </m:f>
      </m:oMath>
      <w:r w:rsidR="003A3847" w:rsidRPr="00BE6EA3">
        <w:rPr>
          <w:rFonts w:eastAsiaTheme="minorEastAsia"/>
          <w:sz w:val="28"/>
          <w:szCs w:val="28"/>
        </w:rPr>
        <w:t xml:space="preserve">, где </w:t>
      </w:r>
      <m:oMath>
        <m:r>
          <w:rPr>
            <w:rFonts w:ascii="Cambria Math" w:eastAsiaTheme="minorEastAsia" w:hAnsi="Cambria Math" w:cs="Times New Roman"/>
            <w:sz w:val="28"/>
            <w:szCs w:val="28"/>
          </w:rPr>
          <m:t>μ</m:t>
        </m:r>
      </m:oMath>
      <w:r w:rsidR="003A3847" w:rsidRPr="00BE6EA3">
        <w:rPr>
          <w:rFonts w:eastAsiaTheme="minorEastAsia"/>
          <w:sz w:val="28"/>
          <w:szCs w:val="28"/>
        </w:rPr>
        <w:t xml:space="preserve"> определяет уровень синергетического эффекта.</w:t>
      </w:r>
    </w:p>
    <w:p w:rsidR="000C4581" w:rsidRPr="00BE6EA3" w:rsidRDefault="000C4581" w:rsidP="000C4581">
      <w:pPr>
        <w:rPr>
          <w:rFonts w:eastAsiaTheme="minorEastAsia"/>
          <w:sz w:val="28"/>
          <w:szCs w:val="28"/>
        </w:rPr>
      </w:pPr>
      <w:r w:rsidRPr="00BE6EA3">
        <w:rPr>
          <w:sz w:val="28"/>
          <w:szCs w:val="28"/>
        </w:rPr>
        <w:t xml:space="preserve">Предельные издержки после слияния могут </w:t>
      </w:r>
      <w:r w:rsidR="00733D2B" w:rsidRPr="00BE6EA3">
        <w:rPr>
          <w:sz w:val="28"/>
          <w:szCs w:val="28"/>
        </w:rPr>
        <w:t>уменьшиться</w:t>
      </w:r>
      <w:r w:rsidR="00733D2B">
        <w:rPr>
          <w:sz w:val="28"/>
          <w:szCs w:val="28"/>
        </w:rPr>
        <w:t xml:space="preserve"> </w:t>
      </w:r>
      <w:r w:rsidR="00733D2B" w:rsidRPr="00BE6EA3">
        <w:rPr>
          <w:rFonts w:eastAsiaTheme="minorEastAsia"/>
          <w:sz w:val="28"/>
          <w:szCs w:val="28"/>
        </w:rPr>
        <w:t>(</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&lt;</m:t>
        </m:r>
        <m:r>
          <w:rPr>
            <w:rFonts w:ascii="Cambria Math" w:eastAsiaTheme="minorEastAsia" w:hAnsi="Cambria Math" w:cs="Times New Roman"/>
            <w:sz w:val="28"/>
            <w:szCs w:val="28"/>
          </w:rPr>
          <m:t>μ≤1)</m:t>
        </m:r>
      </m:oMath>
      <w:r w:rsidR="00733D2B">
        <w:rPr>
          <w:sz w:val="28"/>
          <w:szCs w:val="28"/>
        </w:rPr>
        <w:t>,</w:t>
      </w:r>
      <w:r w:rsidR="00733D2B" w:rsidRPr="00BE6EA3">
        <w:rPr>
          <w:sz w:val="28"/>
          <w:szCs w:val="28"/>
        </w:rPr>
        <w:t xml:space="preserve"> </w:t>
      </w:r>
      <w:r w:rsidRPr="00BE6EA3">
        <w:rPr>
          <w:sz w:val="28"/>
          <w:szCs w:val="28"/>
        </w:rPr>
        <w:t>остаться на прежнем уровне</w:t>
      </w:r>
      <w:r w:rsidR="00733D2B">
        <w:rPr>
          <w:sz w:val="28"/>
          <w:szCs w:val="28"/>
        </w:rPr>
        <w:t xml:space="preserve"> или </w:t>
      </w:r>
      <w:r w:rsidR="002A2B95">
        <w:rPr>
          <w:sz w:val="28"/>
          <w:szCs w:val="28"/>
        </w:rPr>
        <w:t xml:space="preserve">увеличиться </w:t>
      </w:r>
      <w:r w:rsidR="003A3847" w:rsidRPr="00BE6EA3">
        <w:rPr>
          <w:sz w:val="28"/>
          <w:szCs w:val="28"/>
        </w:rPr>
        <w:t>(</w:t>
      </w:r>
      <m:oMath>
        <m:r>
          <w:rPr>
            <w:rFonts w:ascii="Cambria Math" w:hAnsi="Cambria Math"/>
            <w:sz w:val="28"/>
            <w:szCs w:val="28"/>
          </w:rPr>
          <m:t>0&lt;</m:t>
        </m:r>
        <m:r>
          <w:rPr>
            <w:rFonts w:ascii="Cambria Math" w:eastAsiaTheme="minorEastAsia" w:hAnsi="Cambria Math" w:cs="Times New Roman"/>
            <w:sz w:val="28"/>
            <w:szCs w:val="28"/>
          </w:rPr>
          <m:t>μ≤</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733D2B">
        <w:rPr>
          <w:rFonts w:eastAsiaTheme="minorEastAsia"/>
          <w:sz w:val="28"/>
          <w:szCs w:val="28"/>
        </w:rPr>
        <w:t>)</w:t>
      </w:r>
      <w:r w:rsidRPr="00BE6EA3">
        <w:rPr>
          <w:sz w:val="28"/>
          <w:szCs w:val="28"/>
        </w:rPr>
        <w:t xml:space="preserve">. </w:t>
      </w:r>
      <w:r w:rsidR="003A3847" w:rsidRPr="00BE6EA3">
        <w:rPr>
          <w:rFonts w:eastAsiaTheme="minorEastAsia"/>
          <w:sz w:val="28"/>
          <w:szCs w:val="28"/>
        </w:rPr>
        <w:t>Под синер</w:t>
      </w:r>
      <w:r w:rsidR="00F52D57">
        <w:rPr>
          <w:rFonts w:eastAsiaTheme="minorEastAsia"/>
          <w:sz w:val="28"/>
          <w:szCs w:val="28"/>
        </w:rPr>
        <w:t>гией мы будем понимать первый</w:t>
      </w:r>
      <w:r w:rsidR="00733D2B">
        <w:rPr>
          <w:rFonts w:eastAsiaTheme="minorEastAsia"/>
          <w:sz w:val="28"/>
          <w:szCs w:val="28"/>
        </w:rPr>
        <w:t xml:space="preserve"> случай</w:t>
      </w:r>
      <w:r w:rsidR="003A3847" w:rsidRPr="00BE6EA3">
        <w:rPr>
          <w:rFonts w:eastAsiaTheme="minorEastAsia"/>
          <w:sz w:val="28"/>
          <w:szCs w:val="28"/>
        </w:rPr>
        <w:t>.</w:t>
      </w:r>
      <w:r w:rsidR="00764F87">
        <w:rPr>
          <w:rFonts w:eastAsiaTheme="minorEastAsia"/>
          <w:sz w:val="28"/>
          <w:szCs w:val="28"/>
        </w:rPr>
        <w:t xml:space="preserve"> </w:t>
      </w:r>
      <w:r w:rsidR="00733D2B">
        <w:rPr>
          <w:rFonts w:eastAsiaTheme="minorEastAsia"/>
          <w:sz w:val="28"/>
          <w:szCs w:val="28"/>
        </w:rPr>
        <w:t>Назовем</w:t>
      </w:r>
      <w:r w:rsidRPr="00BE6EA3">
        <w:rPr>
          <w:rFonts w:eastAsiaTheme="minorEastAsia"/>
          <w:sz w:val="28"/>
          <w:szCs w:val="28"/>
        </w:rPr>
        <w:t xml:space="preserve"> сделку, приводящую к </w:t>
      </w:r>
      <w:r w:rsidR="00733D2B">
        <w:rPr>
          <w:rFonts w:eastAsiaTheme="minorEastAsia"/>
          <w:sz w:val="28"/>
          <w:szCs w:val="28"/>
        </w:rPr>
        <w:t>синергии</w:t>
      </w:r>
      <w:r w:rsidR="00F7329E">
        <w:rPr>
          <w:rFonts w:eastAsiaTheme="minorEastAsia"/>
          <w:sz w:val="28"/>
          <w:szCs w:val="28"/>
        </w:rPr>
        <w:t>,</w:t>
      </w:r>
      <w:r w:rsidR="00733D2B">
        <w:rPr>
          <w:rFonts w:eastAsiaTheme="minorEastAsia"/>
          <w:sz w:val="28"/>
          <w:szCs w:val="28"/>
        </w:rPr>
        <w:t xml:space="preserve"> эффективной и обозначим</w:t>
      </w:r>
      <w:r w:rsidRPr="00BE6EA3">
        <w:rPr>
          <w:rFonts w:eastAsiaTheme="minorEastAsia"/>
          <w:sz w:val="28"/>
          <w:szCs w:val="28"/>
        </w:rPr>
        <w:t xml:space="preserve"> </w:t>
      </w:r>
      <w:r w:rsidR="00F7329E">
        <w:rPr>
          <w:rFonts w:eastAsiaTheme="minorEastAsia"/>
          <w:sz w:val="28"/>
          <w:szCs w:val="28"/>
        </w:rPr>
        <w:t xml:space="preserve">ее </w:t>
      </w:r>
      <w:r w:rsidRPr="00BE6EA3">
        <w:rPr>
          <w:rFonts w:eastAsiaTheme="minorEastAsia"/>
          <w:sz w:val="28"/>
          <w:szCs w:val="28"/>
        </w:rPr>
        <w:t>параметром</w:t>
      </w:r>
      <w:r w:rsidR="00F7329E">
        <w:rPr>
          <w:rFonts w:eastAsiaTheme="minorEastAsia"/>
          <w:sz w:val="28"/>
          <w:szCs w:val="28"/>
        </w:rPr>
        <w:t xml:space="preserve"> </w:t>
      </w:r>
      <m:oMath>
        <m:bar>
          <m:barPr>
            <m:pos m:val="top"/>
            <m:ctrlPr>
              <w:rPr>
                <w:rFonts w:ascii="Cambria Math" w:eastAsiaTheme="minorEastAsia" w:hAnsi="Cambria Math"/>
                <w:i/>
                <w:sz w:val="28"/>
                <w:szCs w:val="28"/>
              </w:rPr>
            </m:ctrlPr>
          </m:barPr>
          <m:e>
            <m:r>
              <w:rPr>
                <w:rFonts w:ascii="Cambria Math" w:eastAsiaTheme="minorEastAsia" w:hAnsi="Cambria Math"/>
                <w:sz w:val="28"/>
                <w:szCs w:val="28"/>
              </w:rPr>
              <m:t>e</m:t>
            </m:r>
          </m:e>
        </m:bar>
      </m:oMath>
      <w:r w:rsidR="00F7329E">
        <w:rPr>
          <w:rFonts w:eastAsiaTheme="minorEastAsia"/>
          <w:sz w:val="28"/>
          <w:szCs w:val="28"/>
        </w:rPr>
        <w:t>, в ином случае сделка будет считаться неэффективной</w:t>
      </w:r>
      <w:r w:rsidRPr="00BE6EA3">
        <w:rPr>
          <w:rFonts w:eastAsiaTheme="minorEastAsia"/>
          <w:sz w:val="28"/>
          <w:szCs w:val="28"/>
        </w:rPr>
        <w:t xml:space="preserve"> </w:t>
      </w:r>
      <m:oMath>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bar>
              <m:barPr>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e>
        </m:d>
      </m:oMath>
      <w:r w:rsidRPr="00BE6EA3">
        <w:rPr>
          <w:rFonts w:eastAsiaTheme="minorEastAsia"/>
          <w:sz w:val="28"/>
          <w:szCs w:val="28"/>
        </w:rPr>
        <w:t xml:space="preserve">. </w:t>
      </w:r>
      <w:r w:rsidRPr="00BE6EA3">
        <w:rPr>
          <w:sz w:val="28"/>
          <w:szCs w:val="28"/>
        </w:rPr>
        <w:t xml:space="preserve">Тип сделки </w:t>
      </w:r>
      <w:r w:rsidR="00631C18" w:rsidRPr="00BE6EA3">
        <w:rPr>
          <w:sz w:val="28"/>
          <w:szCs w:val="28"/>
        </w:rPr>
        <w:t xml:space="preserve">не зависит от усилий фирм </w:t>
      </w:r>
      <w:r w:rsidR="00631C18" w:rsidRPr="00BE6EA3">
        <w:rPr>
          <w:rFonts w:eastAsiaTheme="minorEastAsia"/>
          <w:sz w:val="28"/>
          <w:szCs w:val="28"/>
        </w:rPr>
        <w:t xml:space="preserve">— </w:t>
      </w:r>
      <w:r w:rsidRPr="00BE6EA3">
        <w:rPr>
          <w:sz w:val="28"/>
          <w:szCs w:val="28"/>
        </w:rPr>
        <w:t>определяется природ</w:t>
      </w:r>
      <w:r w:rsidR="00676008">
        <w:rPr>
          <w:sz w:val="28"/>
          <w:szCs w:val="28"/>
        </w:rPr>
        <w:t>ой</w:t>
      </w:r>
      <w:r w:rsidR="00631C18" w:rsidRPr="00BE6EA3">
        <w:rPr>
          <w:sz w:val="28"/>
          <w:szCs w:val="28"/>
        </w:rPr>
        <w:t>.</w:t>
      </w:r>
      <w:r w:rsidRPr="00BE6EA3">
        <w:rPr>
          <w:sz w:val="28"/>
          <w:szCs w:val="28"/>
        </w:rPr>
        <w:t xml:space="preserve"> П</w:t>
      </w:r>
      <w:r w:rsidRPr="00BE6EA3">
        <w:rPr>
          <w:rFonts w:eastAsiaTheme="minorEastAsia"/>
          <w:sz w:val="28"/>
          <w:szCs w:val="28"/>
        </w:rPr>
        <w:t xml:space="preserve">усть сделка </w:t>
      </w:r>
      <w:r w:rsidR="00F7329E">
        <w:rPr>
          <w:rFonts w:eastAsiaTheme="minorEastAsia"/>
          <w:sz w:val="28"/>
          <w:szCs w:val="28"/>
        </w:rPr>
        <w:t>будет эффективна</w:t>
      </w:r>
      <w:r w:rsidR="00F7329E" w:rsidRPr="00F7329E">
        <w:rPr>
          <w:rFonts w:eastAsiaTheme="minorEastAsia"/>
          <w:sz w:val="28"/>
          <w:szCs w:val="28"/>
        </w:rPr>
        <w:t xml:space="preserve"> </w:t>
      </w:r>
      <w:r w:rsidR="00F7329E" w:rsidRPr="00BE6EA3">
        <w:rPr>
          <w:rFonts w:eastAsiaTheme="minorEastAsia"/>
          <w:sz w:val="28"/>
          <w:szCs w:val="28"/>
        </w:rPr>
        <w:t xml:space="preserve">с вероятностью </w:t>
      </w:r>
      <w:r w:rsidR="00F7329E" w:rsidRPr="00BE6EA3">
        <w:rPr>
          <w:rFonts w:eastAsiaTheme="minorEastAsia" w:cs="Times New Roman"/>
          <w:sz w:val="28"/>
          <w:szCs w:val="28"/>
          <w:lang w:val="en-US"/>
        </w:rPr>
        <w:t>π</w:t>
      </w:r>
      <w:r w:rsidRPr="00BE6EA3">
        <w:rPr>
          <w:rFonts w:eastAsiaTheme="minorEastAsia"/>
          <w:sz w:val="28"/>
          <w:szCs w:val="28"/>
        </w:rPr>
        <w:t xml:space="preserve"> </w:t>
      </w:r>
      <w:r w:rsidR="00F7329E">
        <w:rPr>
          <w:rFonts w:eastAsiaTheme="minorEastAsia"/>
          <w:sz w:val="28"/>
          <w:szCs w:val="28"/>
        </w:rPr>
        <w:t xml:space="preserve">и неэффективна </w:t>
      </w:r>
      <w:r w:rsidRPr="00BE6EA3">
        <w:rPr>
          <w:rFonts w:eastAsiaTheme="minorEastAsia"/>
          <w:sz w:val="28"/>
          <w:szCs w:val="28"/>
        </w:rPr>
        <w:t>с вероятностью 1</w:t>
      </w:r>
      <w:r w:rsidRPr="00BE6EA3">
        <w:rPr>
          <w:sz w:val="28"/>
          <w:szCs w:val="28"/>
        </w:rPr>
        <w:t>–</w:t>
      </w:r>
      <w:r w:rsidRPr="00BE6EA3">
        <w:rPr>
          <w:rFonts w:eastAsiaTheme="minorEastAsia" w:cs="Times New Roman"/>
          <w:sz w:val="28"/>
          <w:szCs w:val="28"/>
          <w:lang w:val="en-US"/>
        </w:rPr>
        <w:t>π</w:t>
      </w:r>
      <w:r w:rsidRPr="00BE6EA3">
        <w:rPr>
          <w:rFonts w:eastAsiaTheme="minorEastAsia"/>
          <w:sz w:val="28"/>
          <w:szCs w:val="28"/>
        </w:rPr>
        <w:t>.</w:t>
      </w:r>
    </w:p>
    <w:p w:rsidR="00423961" w:rsidRPr="00BE6EA3" w:rsidRDefault="00AF0C70" w:rsidP="00BE64AF">
      <w:pPr>
        <w:rPr>
          <w:sz w:val="28"/>
          <w:szCs w:val="28"/>
        </w:rPr>
      </w:pPr>
      <w:r w:rsidRPr="00BE6EA3">
        <w:rPr>
          <w:sz w:val="28"/>
          <w:szCs w:val="28"/>
        </w:rPr>
        <w:t>Введем упрощение относительно решений а</w:t>
      </w:r>
      <w:r w:rsidR="00BE64AF" w:rsidRPr="00BE6EA3">
        <w:rPr>
          <w:sz w:val="28"/>
          <w:szCs w:val="28"/>
        </w:rPr>
        <w:t>нтимонопольн</w:t>
      </w:r>
      <w:r w:rsidRPr="00BE6EA3">
        <w:rPr>
          <w:sz w:val="28"/>
          <w:szCs w:val="28"/>
        </w:rPr>
        <w:t>ого</w:t>
      </w:r>
      <w:r w:rsidR="00BE64AF" w:rsidRPr="00BE6EA3">
        <w:rPr>
          <w:sz w:val="28"/>
          <w:szCs w:val="28"/>
        </w:rPr>
        <w:t xml:space="preserve"> орган</w:t>
      </w:r>
      <w:r w:rsidRPr="00BE6EA3">
        <w:rPr>
          <w:sz w:val="28"/>
          <w:szCs w:val="28"/>
        </w:rPr>
        <w:t>а. Пусть ФАС</w:t>
      </w:r>
      <w:r w:rsidR="00BE64AF" w:rsidRPr="00BE6EA3">
        <w:rPr>
          <w:sz w:val="28"/>
          <w:szCs w:val="28"/>
        </w:rPr>
        <w:t xml:space="preserve"> </w:t>
      </w:r>
      <w:r w:rsidR="00AE3CE5" w:rsidRPr="00BE6EA3">
        <w:rPr>
          <w:sz w:val="28"/>
          <w:szCs w:val="28"/>
        </w:rPr>
        <w:t>может</w:t>
      </w:r>
      <w:r w:rsidR="00901EFC" w:rsidRPr="00BE6EA3">
        <w:rPr>
          <w:sz w:val="28"/>
          <w:szCs w:val="28"/>
        </w:rPr>
        <w:t xml:space="preserve"> одобрить или запретить сделку, </w:t>
      </w:r>
      <w:r w:rsidR="006073CB" w:rsidRPr="00BE6EA3">
        <w:rPr>
          <w:sz w:val="28"/>
          <w:szCs w:val="28"/>
        </w:rPr>
        <w:t>ориентиру</w:t>
      </w:r>
      <w:r w:rsidR="00901EFC" w:rsidRPr="00BE6EA3">
        <w:rPr>
          <w:sz w:val="28"/>
          <w:szCs w:val="28"/>
        </w:rPr>
        <w:t>ясь</w:t>
      </w:r>
      <w:r w:rsidR="00676008">
        <w:rPr>
          <w:sz w:val="28"/>
          <w:szCs w:val="28"/>
        </w:rPr>
        <w:t xml:space="preserve"> на потребительский излишек.</w:t>
      </w:r>
    </w:p>
    <w:p w:rsidR="0017482E" w:rsidRPr="00BE6EA3" w:rsidRDefault="00220E27" w:rsidP="00BE64AF">
      <w:pPr>
        <w:rPr>
          <w:rFonts w:eastAsiaTheme="minorEastAsia"/>
          <w:sz w:val="28"/>
          <w:szCs w:val="28"/>
        </w:rPr>
      </w:pPr>
      <w:r w:rsidRPr="00BE6EA3">
        <w:rPr>
          <w:sz w:val="28"/>
          <w:szCs w:val="28"/>
        </w:rPr>
        <w:t>Опишем</w:t>
      </w:r>
      <w:r w:rsidR="00BE64AF" w:rsidRPr="00BE6EA3">
        <w:rPr>
          <w:sz w:val="28"/>
          <w:szCs w:val="28"/>
        </w:rPr>
        <w:t xml:space="preserve"> последовательн</w:t>
      </w:r>
      <w:r w:rsidRPr="00BE6EA3">
        <w:rPr>
          <w:sz w:val="28"/>
          <w:szCs w:val="28"/>
        </w:rPr>
        <w:t>ую</w:t>
      </w:r>
      <w:r w:rsidR="00BE64AF" w:rsidRPr="00BE6EA3">
        <w:rPr>
          <w:sz w:val="28"/>
          <w:szCs w:val="28"/>
        </w:rPr>
        <w:t xml:space="preserve"> игр</w:t>
      </w:r>
      <w:r w:rsidRPr="00BE6EA3">
        <w:rPr>
          <w:sz w:val="28"/>
          <w:szCs w:val="28"/>
        </w:rPr>
        <w:t>у</w:t>
      </w:r>
      <w:r w:rsidR="00B145D1" w:rsidRPr="00BE6EA3">
        <w:rPr>
          <w:sz w:val="28"/>
          <w:szCs w:val="28"/>
        </w:rPr>
        <w:t xml:space="preserve"> в </w:t>
      </w:r>
      <w:r w:rsidR="00F83975" w:rsidRPr="00BE6EA3">
        <w:rPr>
          <w:sz w:val="28"/>
          <w:szCs w:val="28"/>
        </w:rPr>
        <w:t>три</w:t>
      </w:r>
      <w:r w:rsidR="00B145D1" w:rsidRPr="00BE6EA3">
        <w:rPr>
          <w:sz w:val="28"/>
          <w:szCs w:val="28"/>
        </w:rPr>
        <w:t xml:space="preserve"> шага</w:t>
      </w:r>
      <w:r w:rsidR="00BE64AF" w:rsidRPr="00BE6EA3">
        <w:rPr>
          <w:sz w:val="28"/>
          <w:szCs w:val="28"/>
        </w:rPr>
        <w:t>. На начальном этапе природой</w:t>
      </w:r>
      <w:r w:rsidR="00B4261D" w:rsidRPr="00BE6EA3">
        <w:rPr>
          <w:sz w:val="28"/>
          <w:szCs w:val="28"/>
        </w:rPr>
        <w:t xml:space="preserve"> определяется тип сделки. Далее</w:t>
      </w:r>
      <w:r w:rsidR="00BE64AF" w:rsidRPr="00BE6EA3">
        <w:rPr>
          <w:sz w:val="28"/>
          <w:szCs w:val="28"/>
        </w:rPr>
        <w:t xml:space="preserve"> фирмы делают выбор относительно вступления в сделку, </w:t>
      </w:r>
      <w:r w:rsidR="00B4261D" w:rsidRPr="00BE6EA3">
        <w:rPr>
          <w:sz w:val="28"/>
          <w:szCs w:val="28"/>
        </w:rPr>
        <w:t>после</w:t>
      </w:r>
      <w:r w:rsidR="00BE64AF" w:rsidRPr="00BE6EA3">
        <w:rPr>
          <w:sz w:val="28"/>
          <w:szCs w:val="28"/>
        </w:rPr>
        <w:t>, в случае, если фирмы решили объ</w:t>
      </w:r>
      <w:r w:rsidR="00676008">
        <w:rPr>
          <w:sz w:val="28"/>
          <w:szCs w:val="28"/>
        </w:rPr>
        <w:t>единиться, ФАС выносит решение.</w:t>
      </w:r>
      <w:r w:rsidR="004D729A">
        <w:rPr>
          <w:sz w:val="28"/>
          <w:szCs w:val="28"/>
        </w:rPr>
        <w:t xml:space="preserve"> </w:t>
      </w:r>
      <w:r w:rsidR="00BE64AF" w:rsidRPr="00BE6EA3">
        <w:rPr>
          <w:sz w:val="28"/>
          <w:szCs w:val="28"/>
        </w:rPr>
        <w:t xml:space="preserve">Запишем </w:t>
      </w:r>
      <w:r w:rsidR="00676008">
        <w:rPr>
          <w:sz w:val="28"/>
          <w:szCs w:val="28"/>
        </w:rPr>
        <w:t xml:space="preserve">элементы </w:t>
      </w:r>
      <w:r w:rsidR="00BE64AF" w:rsidRPr="00BE6EA3">
        <w:rPr>
          <w:sz w:val="28"/>
          <w:szCs w:val="28"/>
        </w:rPr>
        <w:t>игр</w:t>
      </w:r>
      <w:r w:rsidR="00676008">
        <w:rPr>
          <w:sz w:val="28"/>
          <w:szCs w:val="28"/>
        </w:rPr>
        <w:t>ы</w:t>
      </w:r>
      <w:r w:rsidR="00BE64AF" w:rsidRPr="00BE6EA3">
        <w:rPr>
          <w:sz w:val="28"/>
          <w:szCs w:val="28"/>
        </w:rPr>
        <w:t xml:space="preserve"> в норм</w:t>
      </w:r>
      <w:r w:rsidR="00901EFC" w:rsidRPr="00BE6EA3">
        <w:rPr>
          <w:sz w:val="28"/>
          <w:szCs w:val="28"/>
        </w:rPr>
        <w:t xml:space="preserve">альной форме. Множество игроков: </w:t>
      </w:r>
      <m:oMath>
        <m:r>
          <w:rPr>
            <w:rFonts w:ascii="Cambria Math" w:eastAsiaTheme="minorEastAsia" w:hAnsi="Cambria Math"/>
            <w:sz w:val="28"/>
            <w:szCs w:val="28"/>
            <w:lang w:val="en-US"/>
          </w:rPr>
          <m:t>I</m:t>
        </m:r>
        <m:r>
          <w:rPr>
            <w:rFonts w:ascii="Cambria Math" w:eastAsiaTheme="minorEastAsia" w:hAnsi="Cambria Math"/>
            <w:sz w:val="28"/>
            <w:szCs w:val="28"/>
          </w:rPr>
          <m:t>=</m:t>
        </m:r>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Фирмы; ФАС; Природа (N)</m:t>
                </m:r>
              </m:e>
            </m:d>
          </m:e>
        </m:d>
      </m:oMath>
      <w:r w:rsidR="00BE64AF" w:rsidRPr="00BE6EA3">
        <w:rPr>
          <w:rFonts w:eastAsiaTheme="minorEastAsia"/>
          <w:sz w:val="28"/>
          <w:szCs w:val="28"/>
        </w:rPr>
        <w:t>; с</w:t>
      </w:r>
      <w:r w:rsidR="00BE64AF" w:rsidRPr="00BE6EA3">
        <w:rPr>
          <w:sz w:val="28"/>
          <w:szCs w:val="28"/>
        </w:rPr>
        <w:t xml:space="preserve">тратегии: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фирмы</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сделка;нет сделки</m:t>
            </m:r>
          </m:e>
        </m:d>
      </m:oMath>
      <w:r w:rsidR="00BE64AF" w:rsidRPr="00BE6EA3">
        <w:rPr>
          <w:rFonts w:eastAsiaTheme="minorEastAsia"/>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ФАС</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одобрять;запрещать</m:t>
            </m:r>
          </m:e>
        </m:d>
      </m:oMath>
      <w:r w:rsidR="00BE64AF" w:rsidRPr="00BE6EA3">
        <w:rPr>
          <w:rFonts w:eastAsiaTheme="minorEastAsia"/>
          <w:sz w:val="28"/>
          <w:szCs w:val="28"/>
        </w:rPr>
        <w:t xml:space="preserve">. Найдем выигрыши игроков для каждой </w:t>
      </w:r>
      <w:proofErr w:type="spellStart"/>
      <w:r w:rsidR="00BE64AF" w:rsidRPr="00BE6EA3">
        <w:rPr>
          <w:rFonts w:eastAsiaTheme="minorEastAsia"/>
          <w:sz w:val="28"/>
          <w:szCs w:val="28"/>
        </w:rPr>
        <w:t>п</w:t>
      </w:r>
      <w:r w:rsidR="00676008">
        <w:rPr>
          <w:rFonts w:eastAsiaTheme="minorEastAsia"/>
          <w:sz w:val="28"/>
          <w:szCs w:val="28"/>
        </w:rPr>
        <w:t>одыгры</w:t>
      </w:r>
      <w:proofErr w:type="spellEnd"/>
      <w:r w:rsidR="00676008">
        <w:rPr>
          <w:rFonts w:eastAsiaTheme="minorEastAsia"/>
          <w:sz w:val="28"/>
          <w:szCs w:val="28"/>
        </w:rPr>
        <w:t>.</w:t>
      </w:r>
    </w:p>
    <w:p w:rsidR="00137EA2" w:rsidRPr="00BE6EA3" w:rsidRDefault="00FB2009" w:rsidP="00BE64AF">
      <w:pPr>
        <w:rPr>
          <w:rFonts w:eastAsiaTheme="minorEastAsia"/>
          <w:sz w:val="28"/>
          <w:szCs w:val="28"/>
        </w:rPr>
      </w:pPr>
      <w:r w:rsidRPr="00BE6EA3">
        <w:rPr>
          <w:sz w:val="28"/>
          <w:szCs w:val="28"/>
        </w:rPr>
        <w:lastRenderedPageBreak/>
        <w:t>П</w:t>
      </w:r>
      <w:r w:rsidR="00137EA2" w:rsidRPr="00BE6EA3">
        <w:rPr>
          <w:sz w:val="28"/>
          <w:szCs w:val="28"/>
        </w:rPr>
        <w:t xml:space="preserve">ри взаимодействии по </w:t>
      </w:r>
      <w:proofErr w:type="spellStart"/>
      <w:r w:rsidR="00137EA2" w:rsidRPr="00BE6EA3">
        <w:rPr>
          <w:sz w:val="28"/>
          <w:szCs w:val="28"/>
        </w:rPr>
        <w:t>Курно</w:t>
      </w:r>
      <w:proofErr w:type="spellEnd"/>
      <w:r w:rsidR="00137EA2" w:rsidRPr="00BE6EA3">
        <w:rPr>
          <w:sz w:val="28"/>
          <w:szCs w:val="28"/>
        </w:rPr>
        <w:t xml:space="preserve"> в случае отказа фирм вступать в сделку и в случае запрета</w:t>
      </w:r>
      <w:r w:rsidR="00C24A94" w:rsidRPr="00BE6EA3">
        <w:rPr>
          <w:sz w:val="28"/>
          <w:szCs w:val="28"/>
        </w:rPr>
        <w:t xml:space="preserve"> сделки антимонопольным органом</w:t>
      </w:r>
      <w:r w:rsidR="00137EA2" w:rsidRPr="00BE6EA3">
        <w:rPr>
          <w:sz w:val="28"/>
          <w:szCs w:val="28"/>
        </w:rPr>
        <w:t xml:space="preserve"> </w:t>
      </w:r>
      <w:r w:rsidRPr="00BE6EA3">
        <w:rPr>
          <w:sz w:val="28"/>
          <w:szCs w:val="28"/>
        </w:rPr>
        <w:t xml:space="preserve">объемы, цена, прибыли </w:t>
      </w:r>
      <w:r w:rsidR="00137EA2" w:rsidRPr="00BE6EA3">
        <w:rPr>
          <w:sz w:val="28"/>
          <w:szCs w:val="28"/>
        </w:rPr>
        <w:t xml:space="preserve">будут равны: </w:t>
      </w:r>
      <m:oMath>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sz w:val="28"/>
                    <w:szCs w:val="28"/>
                  </w:rPr>
                  <m:t>q</m:t>
                </m:r>
              </m:e>
              <m:sub>
                <m:r>
                  <w:rPr>
                    <w:rFonts w:ascii="Cambria Math" w:hAnsi="Cambria Math"/>
                    <w:sz w:val="28"/>
                    <w:szCs w:val="28"/>
                  </w:rPr>
                  <m:t>i</m:t>
                </m:r>
              </m:sub>
            </m:sSub>
          </m:e>
          <m:sup>
            <m:r>
              <w:rPr>
                <w:rFonts w:ascii="Cambria Math" w:hAnsi="Cambria Math" w:cs="Times New Roman"/>
                <w:sz w:val="28"/>
                <w:szCs w:val="28"/>
              </w:rPr>
              <m:t>C</m:t>
            </m:r>
          </m:sup>
        </m:sSup>
        <m:r>
          <w:rPr>
            <w:rFonts w:ascii="Cambria Math" w:hAnsi="Cambria Math"/>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f>
              <m:fPr>
                <m:type m:val="skw"/>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k</m:t>
                </m:r>
              </m:den>
            </m:f>
          </m:num>
          <m:den>
            <m:r>
              <w:rPr>
                <w:rFonts w:ascii="Cambria Math" w:hAnsi="Cambria Math" w:cs="Times New Roman"/>
                <w:sz w:val="28"/>
                <w:szCs w:val="28"/>
              </w:rPr>
              <m:t>3b</m:t>
            </m:r>
          </m:den>
        </m:f>
      </m:oMath>
      <w:r w:rsidR="00137EA2" w:rsidRPr="00BE6EA3">
        <w:rPr>
          <w:sz w:val="28"/>
          <w:szCs w:val="28"/>
        </w:rPr>
        <w:t xml:space="preserve">, </w:t>
      </w:r>
      <m:oMath>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C</m:t>
            </m:r>
          </m:sup>
        </m:sSup>
        <m:r>
          <w:rPr>
            <w:rFonts w:ascii="Cambria Math" w:hAnsi="Cambria Math"/>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f>
              <m:fPr>
                <m:type m:val="skw"/>
                <m:ctrlPr>
                  <w:rPr>
                    <w:rFonts w:ascii="Cambria Math" w:hAnsi="Cambria Math" w:cs="Times New Roman"/>
                    <w:i/>
                    <w:sz w:val="28"/>
                    <w:szCs w:val="28"/>
                  </w:rPr>
                </m:ctrlPr>
              </m:fPr>
              <m:num>
                <m:r>
                  <w:rPr>
                    <w:rFonts w:ascii="Cambria Math" w:hAnsi="Cambria Math" w:cs="Times New Roman"/>
                    <w:sz w:val="28"/>
                    <w:szCs w:val="28"/>
                  </w:rPr>
                  <m:t>2d</m:t>
                </m:r>
              </m:num>
              <m:den>
                <m:r>
                  <w:rPr>
                    <w:rFonts w:ascii="Cambria Math" w:hAnsi="Cambria Math" w:cs="Times New Roman"/>
                    <w:sz w:val="28"/>
                    <w:szCs w:val="28"/>
                  </w:rPr>
                  <m:t>k</m:t>
                </m:r>
              </m:den>
            </m:f>
          </m:num>
          <m:den>
            <m:r>
              <w:rPr>
                <w:rFonts w:ascii="Cambria Math" w:hAnsi="Cambria Math" w:cs="Times New Roman"/>
                <w:sz w:val="28"/>
                <w:szCs w:val="28"/>
              </w:rPr>
              <m:t>3</m:t>
            </m:r>
          </m:den>
        </m:f>
      </m:oMath>
      <w:r w:rsidR="00137EA2" w:rsidRPr="00BE6EA3">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Π</m:t>
            </m:r>
          </m:e>
          <m:sub>
            <m:r>
              <w:rPr>
                <w:rFonts w:ascii="Cambria Math" w:hAnsi="Cambria Math"/>
                <w:sz w:val="28"/>
                <w:szCs w:val="28"/>
              </w:rPr>
              <m:t>i</m:t>
            </m:r>
          </m:sub>
          <m:sup>
            <m:r>
              <w:rPr>
                <w:rFonts w:ascii="Cambria Math" w:hAnsi="Cambria Math"/>
                <w:sz w:val="28"/>
                <w:szCs w:val="28"/>
              </w:rPr>
              <m:t>C</m:t>
            </m:r>
          </m:sup>
        </m:sSubSup>
        <m:r>
          <w:rPr>
            <w:rFonts w:ascii="Cambria Math" w:hAnsi="Cambria Math"/>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(a-</m:t>
                </m:r>
                <m:f>
                  <m:fPr>
                    <m:type m:val="skw"/>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k</m:t>
                    </m:r>
                  </m:den>
                </m:f>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hAnsi="Cambria Math" w:cs="Times New Roman"/>
                <w:sz w:val="28"/>
                <w:szCs w:val="28"/>
              </w:rPr>
              <m:t>9b</m:t>
            </m:r>
          </m:den>
        </m:f>
      </m:oMath>
      <w:r w:rsidR="00137EA2" w:rsidRPr="00BE6EA3">
        <w:rPr>
          <w:rFonts w:eastAsiaTheme="minorEastAsia"/>
          <w:sz w:val="28"/>
          <w:szCs w:val="28"/>
        </w:rPr>
        <w:t>.</w:t>
      </w:r>
    </w:p>
    <w:p w:rsidR="000A4BDA" w:rsidRPr="00BE6EA3" w:rsidRDefault="00764F87" w:rsidP="00BE64AF">
      <w:pPr>
        <w:rPr>
          <w:rFonts w:eastAsiaTheme="minorEastAsia"/>
          <w:sz w:val="28"/>
          <w:szCs w:val="28"/>
        </w:rPr>
      </w:pPr>
      <w:r>
        <w:rPr>
          <w:rFonts w:eastAsiaTheme="minorEastAsia"/>
          <w:sz w:val="28"/>
          <w:szCs w:val="28"/>
        </w:rPr>
        <w:t xml:space="preserve">В результате слияния </w:t>
      </w:r>
      <w:r w:rsidR="000A4BDA" w:rsidRPr="00BE6EA3">
        <w:rPr>
          <w:rFonts w:eastAsiaTheme="minorEastAsia"/>
          <w:sz w:val="28"/>
          <w:szCs w:val="28"/>
        </w:rPr>
        <w:t>объем, цена и прибыль</w:t>
      </w:r>
      <w:r>
        <w:rPr>
          <w:rFonts w:eastAsiaTheme="minorEastAsia"/>
          <w:sz w:val="28"/>
          <w:szCs w:val="28"/>
        </w:rPr>
        <w:t xml:space="preserve"> образовавшейся монополии</w:t>
      </w:r>
      <w:r w:rsidR="000A4BDA" w:rsidRPr="00BE6EA3">
        <w:rPr>
          <w:rFonts w:eastAsiaTheme="minorEastAsia"/>
          <w:sz w:val="28"/>
          <w:szCs w:val="28"/>
        </w:rPr>
        <w:t xml:space="preserve"> установятся в соответствии с: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Q</m:t>
            </m:r>
          </m:e>
          <m:sup>
            <m:r>
              <w:rPr>
                <w:rFonts w:ascii="Cambria Math" w:eastAsiaTheme="minorEastAsia" w:hAnsi="Cambria Math" w:cs="Times New Roman"/>
                <w:sz w:val="28"/>
                <w:szCs w:val="28"/>
              </w:rPr>
              <m:t>M</m:t>
            </m:r>
          </m:sup>
        </m:sSup>
        <m:r>
          <w:rPr>
            <w:rFonts w:ascii="Cambria Math" w:eastAsiaTheme="minorEastAsia" w:hAnsi="Cambria Math"/>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μ*2k</m:t>
                </m:r>
              </m:den>
            </m:f>
          </m:num>
          <m:den>
            <m:r>
              <w:rPr>
                <w:rFonts w:ascii="Cambria Math" w:eastAsiaTheme="minorEastAsia" w:hAnsi="Cambria Math" w:cs="Times New Roman"/>
                <w:sz w:val="28"/>
                <w:szCs w:val="28"/>
              </w:rPr>
              <m:t>2b</m:t>
            </m:r>
          </m:den>
        </m:f>
      </m:oMath>
      <w:r w:rsidR="000A4BDA" w:rsidRPr="00BE6EA3">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μ*2k</m:t>
                </m:r>
              </m:den>
            </m:f>
          </m:num>
          <m:den>
            <m:r>
              <w:rPr>
                <w:rFonts w:ascii="Cambria Math" w:eastAsiaTheme="minorEastAsia" w:hAnsi="Cambria Math" w:cs="Times New Roman"/>
                <w:sz w:val="28"/>
                <w:szCs w:val="28"/>
              </w:rPr>
              <m:t>2</m:t>
            </m:r>
          </m:den>
        </m:f>
      </m:oMath>
      <w:r w:rsidR="000A4BDA" w:rsidRPr="00BE6EA3">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M</m:t>
            </m:r>
          </m:sup>
        </m:sSup>
        <m:r>
          <w:rPr>
            <w:rFonts w:ascii="Cambria Math" w:eastAsiaTheme="minorEastAsia" w:hAnsi="Cambria Math"/>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μ*2k</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4b</m:t>
            </m:r>
          </m:den>
        </m:f>
      </m:oMath>
      <w:r w:rsidR="000A4BDA" w:rsidRPr="00BE6EA3">
        <w:rPr>
          <w:rFonts w:eastAsiaTheme="minorEastAsia"/>
          <w:sz w:val="28"/>
          <w:szCs w:val="28"/>
        </w:rPr>
        <w:t>.</w:t>
      </w:r>
    </w:p>
    <w:p w:rsidR="000A4BDA" w:rsidRPr="00EF37FA" w:rsidRDefault="00F54227" w:rsidP="00EF37FA">
      <w:pPr>
        <w:jc w:val="left"/>
        <w:rPr>
          <w:rFonts w:eastAsiaTheme="minorEastAsia"/>
          <w:b/>
          <w:sz w:val="28"/>
          <w:szCs w:val="28"/>
        </w:rPr>
      </w:pPr>
      <w:r w:rsidRPr="00EF37FA">
        <w:rPr>
          <w:rFonts w:eastAsiaTheme="minorEastAsia"/>
          <w:b/>
          <w:sz w:val="28"/>
          <w:szCs w:val="28"/>
        </w:rPr>
        <w:t>Случай 1: игра в условиях совершенной информации</w:t>
      </w:r>
    </w:p>
    <w:p w:rsidR="00F54227" w:rsidRPr="00BE6EA3" w:rsidRDefault="00F54227" w:rsidP="00BE64AF">
      <w:pPr>
        <w:rPr>
          <w:rFonts w:eastAsiaTheme="minorEastAsia"/>
          <w:sz w:val="28"/>
          <w:szCs w:val="28"/>
        </w:rPr>
      </w:pPr>
      <w:r w:rsidRPr="00BE6EA3">
        <w:rPr>
          <w:rFonts w:eastAsiaTheme="minorEastAsia"/>
          <w:sz w:val="28"/>
          <w:szCs w:val="28"/>
        </w:rPr>
        <w:t>Дерево игры с совершенной информацией представлено на рис. 1.</w:t>
      </w:r>
    </w:p>
    <w:p w:rsidR="00A26505" w:rsidRDefault="00935D7F" w:rsidP="004F081A">
      <w:pPr>
        <w:jc w:val="center"/>
        <w:rPr>
          <w:sz w:val="28"/>
          <w:szCs w:val="28"/>
        </w:rPr>
      </w:pPr>
      <w:r>
        <w:rPr>
          <w:sz w:val="28"/>
          <w:szCs w:val="28"/>
          <w:lang w:val="en-US"/>
        </w:rPr>
      </w:r>
      <w:r>
        <w:rPr>
          <w:sz w:val="28"/>
          <w:szCs w:val="28"/>
          <w:lang w:val="en-US"/>
        </w:rPr>
        <w:pict>
          <v:group id="_x0000_s1190" editas="canvas" style="width:426.05pt;height:273.3pt;mso-position-horizontal-relative:char;mso-position-vertical-relative:line" coordorigin="2362,-210" coordsize="6558,4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1" type="#_x0000_t75" style="position:absolute;left:2362;top:-210;width:6558;height:420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97" type="#_x0000_t202" style="position:absolute;left:5698;top:825;width:1070;height:359" stroked="f">
              <v:textbox style="mso-next-textbox:#_x0000_s1197">
                <w:txbxContent>
                  <w:p w:rsidR="004F081A" w:rsidRPr="00BE6EA3" w:rsidRDefault="004F081A" w:rsidP="00F54227">
                    <w:pPr>
                      <w:ind w:firstLine="0"/>
                      <w:rPr>
                        <w:sz w:val="22"/>
                        <w:lang w:val="en-US"/>
                      </w:rPr>
                    </w:pPr>
                    <w:r w:rsidRPr="00BE6EA3">
                      <w:rPr>
                        <w:sz w:val="22"/>
                      </w:rPr>
                      <w:t>Запрещать</w:t>
                    </w:r>
                  </w:p>
                </w:txbxContent>
              </v:textbox>
            </v:shape>
            <v:shapetype id="_x0000_t32" coordsize="21600,21600" o:spt="32" o:oned="t" path="m,l21600,21600e" filled="f">
              <v:path arrowok="t" fillok="f" o:connecttype="none"/>
              <o:lock v:ext="edit" shapetype="t"/>
            </v:shapetype>
            <v:shape id="_x0000_s1215" type="#_x0000_t32" style="position:absolute;left:5698;top:825;width:1033;height:28" o:connectortype="straight">
              <v:stroke endarrow="block"/>
            </v:shape>
            <v:rect id="_x0000_s1219" style="position:absolute;left:6708;top:639;width:2188;height:383" stroked="f">
              <v:textbox style="mso-next-textbox:#_x0000_s1219">
                <w:txbxContent>
                  <w:p w:rsidR="004F081A" w:rsidRPr="00F54227" w:rsidRDefault="00935D7F" w:rsidP="00F54227">
                    <w:pPr>
                      <w:ind w:firstLine="0"/>
                      <w:jc w:val="left"/>
                      <w:rPr>
                        <w:szCs w:val="28"/>
                      </w:rPr>
                    </w:pPr>
                    <m:oMath>
                      <m:d>
                        <m:dPr>
                          <m:begChr m:val="["/>
                          <m:endChr m:val=""/>
                          <m:ctrlPr>
                            <w:rPr>
                              <w:rFonts w:ascii="Cambria Math" w:eastAsiaTheme="minorEastAsia" w:hAnsi="Cambria Math" w:cs="Times New Roman"/>
                              <w:i/>
                              <w:szCs w:val="28"/>
                            </w:rPr>
                          </m:ctrlPr>
                        </m:dPr>
                        <m:e>
                          <m:sSubSup>
                            <m:sSubSupPr>
                              <m:ctrlPr>
                                <w:rPr>
                                  <w:rFonts w:ascii="Cambria Math" w:eastAsiaTheme="minorEastAsia" w:hAnsi="Cambria Math" w:cs="Times New Roman"/>
                                  <w:i/>
                                  <w:szCs w:val="28"/>
                                </w:rPr>
                              </m:ctrlPr>
                            </m:sSubSupPr>
                            <m:e>
                              <m:r>
                                <w:rPr>
                                  <w:rFonts w:ascii="Cambria Math" w:eastAsiaTheme="minorEastAsia" w:hAnsi="Cambria Math"/>
                                  <w:szCs w:val="28"/>
                                </w:rPr>
                                <m:t>2Π</m:t>
                              </m:r>
                            </m:e>
                            <m:sub>
                              <m:r>
                                <w:rPr>
                                  <w:rFonts w:ascii="Cambria Math" w:eastAsiaTheme="minorEastAsia" w:hAnsi="Cambria Math"/>
                                  <w:szCs w:val="28"/>
                                </w:rPr>
                                <m:t>i</m:t>
                              </m:r>
                            </m:sub>
                            <m:sup>
                              <m:r>
                                <w:rPr>
                                  <w:rFonts w:ascii="Cambria Math" w:eastAsiaTheme="minorEastAsia" w:hAnsi="Cambria Math"/>
                                  <w:szCs w:val="28"/>
                                </w:rPr>
                                <m:t>C</m:t>
                              </m:r>
                            </m:sup>
                          </m:sSubSup>
                        </m:e>
                      </m:d>
                    </m:oMath>
                    <w:r w:rsidR="004F081A" w:rsidRPr="00F54227">
                      <w:rPr>
                        <w:rFonts w:eastAsia="Times New Roman"/>
                        <w:szCs w:val="28"/>
                      </w:rPr>
                      <w:t xml:space="preserve">; </w:t>
                    </w:r>
                    <m:oMath>
                      <m:d>
                        <m:dPr>
                          <m:begChr m:val=""/>
                          <m:endChr m:val="]"/>
                          <m:ctrlPr>
                            <w:rPr>
                              <w:rFonts w:ascii="Cambria Math" w:eastAsiaTheme="minorEastAsia" w:hAnsi="Cambria Math"/>
                              <w:i/>
                              <w:szCs w:val="28"/>
                            </w:rPr>
                          </m:ctrlPr>
                        </m:dPr>
                        <m:e>
                          <m:sSub>
                            <m:sSubPr>
                              <m:ctrlPr>
                                <w:rPr>
                                  <w:rFonts w:ascii="Cambria Math" w:eastAsiaTheme="minorEastAsia" w:hAnsi="Cambria Math"/>
                                  <w:i/>
                                  <w:szCs w:val="28"/>
                                </w:rPr>
                              </m:ctrlPr>
                            </m:sSubPr>
                            <m:e>
                              <m:r>
                                <w:rPr>
                                  <w:rFonts w:ascii="Cambria Math" w:eastAsiaTheme="minorEastAsia" w:hAnsi="Cambria Math"/>
                                  <w:szCs w:val="28"/>
                                </w:rPr>
                                <m:t>CS</m:t>
                              </m:r>
                            </m:e>
                            <m:sub>
                              <m:r>
                                <w:rPr>
                                  <w:rFonts w:ascii="Cambria Math" w:eastAsiaTheme="minorEastAsia" w:hAnsi="Cambria Math"/>
                                  <w:szCs w:val="28"/>
                                </w:rPr>
                                <m:t>0</m:t>
                              </m:r>
                            </m:sub>
                          </m:sSub>
                        </m:e>
                      </m:d>
                    </m:oMath>
                  </w:p>
                </w:txbxContent>
              </v:textbox>
            </v:rect>
            <v:shape id="_x0000_s1192" type="#_x0000_t202" style="position:absolute;left:5559;top:1886;width:1209;height:284" stroked="f">
              <v:textbox style="mso-next-textbox:#_x0000_s1192">
                <w:txbxContent>
                  <w:p w:rsidR="004F081A" w:rsidRPr="00BE6EA3" w:rsidRDefault="004F081A" w:rsidP="00F54227">
                    <w:pPr>
                      <w:ind w:firstLine="0"/>
                      <w:rPr>
                        <w:sz w:val="22"/>
                        <w:lang w:val="en-US"/>
                      </w:rPr>
                    </w:pPr>
                    <w:r w:rsidRPr="00BE6EA3">
                      <w:rPr>
                        <w:sz w:val="22"/>
                      </w:rPr>
                      <w:t>Одобрять</w:t>
                    </w:r>
                  </w:p>
                </w:txbxContent>
              </v:textbox>
            </v:shape>
            <v:shape id="_x0000_s1193" type="#_x0000_t202" style="position:absolute;left:5430;top:2684;width:1083;height:358" stroked="f">
              <v:textbox style="mso-next-textbox:#_x0000_s1193">
                <w:txbxContent>
                  <w:p w:rsidR="004F081A" w:rsidRPr="00BE6EA3" w:rsidRDefault="004F081A" w:rsidP="00F54227">
                    <w:pPr>
                      <w:ind w:firstLine="0"/>
                      <w:rPr>
                        <w:sz w:val="22"/>
                        <w:lang w:val="en-US"/>
                      </w:rPr>
                    </w:pPr>
                    <w:r w:rsidRPr="00BE6EA3">
                      <w:rPr>
                        <w:sz w:val="22"/>
                      </w:rPr>
                      <w:t>Запрещать</w:t>
                    </w:r>
                  </w:p>
                </w:txbxContent>
              </v:textbox>
            </v:shape>
            <v:shape id="_x0000_s1194" type="#_x0000_t202" style="position:absolute;left:4313;top:1532;width:1585;height:284" stroked="f">
              <v:textbox style="mso-next-textbox:#_x0000_s1194">
                <w:txbxContent>
                  <w:p w:rsidR="004F081A" w:rsidRPr="003A017D" w:rsidRDefault="004F081A" w:rsidP="00F54227">
                    <w:pPr>
                      <w:ind w:firstLine="0"/>
                      <w:rPr>
                        <w:sz w:val="22"/>
                        <w:lang w:val="en-US"/>
                      </w:rPr>
                    </w:pPr>
                    <w:r>
                      <w:rPr>
                        <w:sz w:val="22"/>
                      </w:rPr>
                      <w:t>Нет сделки</w:t>
                    </w:r>
                  </w:p>
                </w:txbxContent>
              </v:textbox>
            </v:shape>
            <v:shape id="_x0000_s1198" type="#_x0000_t202" style="position:absolute;left:2374;top:2724;width:1630;height:359" stroked="f">
              <v:textbox style="mso-next-textbox:#_x0000_s1198">
                <w:txbxContent>
                  <w:p w:rsidR="004F081A" w:rsidRPr="003A017D" w:rsidRDefault="00935D7F" w:rsidP="00F54227">
                    <w:pPr>
                      <w:ind w:firstLine="0"/>
                      <w:rPr>
                        <w:sz w:val="22"/>
                        <w:lang w:val="en-US"/>
                      </w:rPr>
                    </w:pPr>
                    <m:oMathPara>
                      <m:oMath>
                        <m:bar>
                          <m:barPr>
                            <m:ctrlPr>
                              <w:rPr>
                                <w:rFonts w:ascii="Cambria Math" w:eastAsiaTheme="minorEastAsia" w:hAnsi="Cambria Math" w:cs="Times New Roman"/>
                                <w:i/>
                                <w:szCs w:val="24"/>
                              </w:rPr>
                            </m:ctrlPr>
                          </m:barPr>
                          <m:e>
                            <m:r>
                              <w:rPr>
                                <w:rFonts w:ascii="Cambria Math" w:eastAsiaTheme="minorEastAsia" w:hAnsi="Cambria Math"/>
                                <w:szCs w:val="24"/>
                              </w:rPr>
                              <m:t>e</m:t>
                            </m:r>
                          </m:e>
                        </m:bar>
                      </m:oMath>
                    </m:oMathPara>
                  </w:p>
                </w:txbxContent>
              </v:textbox>
            </v:shape>
            <v:shape id="_x0000_s1199" type="#_x0000_t32" style="position:absolute;left:2988;top:2504;width:573;height:609" o:connectortype="straight">
              <v:stroke endarrow="block"/>
            </v:shape>
            <v:shape id="_x0000_s1200" type="#_x0000_t202" style="position:absolute;left:2397;top:1455;width:1396;height:361" stroked="f">
              <v:textbox style="mso-next-textbox:#_x0000_s1200">
                <w:txbxContent>
                  <w:p w:rsidR="004F081A" w:rsidRPr="003A017D" w:rsidRDefault="00935D7F" w:rsidP="00F54227">
                    <w:pPr>
                      <w:ind w:firstLine="0"/>
                      <w:rPr>
                        <w:sz w:val="22"/>
                        <w:lang w:val="en-US"/>
                      </w:rPr>
                    </w:pPr>
                    <m:oMathPara>
                      <m:oMath>
                        <m:bar>
                          <m:barPr>
                            <m:pos m:val="top"/>
                            <m:ctrlPr>
                              <w:rPr>
                                <w:rFonts w:ascii="Cambria Math" w:eastAsiaTheme="minorEastAsia" w:hAnsi="Cambria Math" w:cs="Times New Roman"/>
                                <w:i/>
                                <w:szCs w:val="24"/>
                              </w:rPr>
                            </m:ctrlPr>
                          </m:barPr>
                          <m:e>
                            <m:r>
                              <w:rPr>
                                <w:rFonts w:ascii="Cambria Math" w:eastAsiaTheme="minorEastAsia" w:hAnsi="Cambria Math"/>
                                <w:szCs w:val="24"/>
                              </w:rPr>
                              <m:t>e</m:t>
                            </m:r>
                          </m:e>
                        </m:bar>
                      </m:oMath>
                    </m:oMathPara>
                  </w:p>
                </w:txbxContent>
              </v:textbox>
            </v:shape>
            <v:shape id="_x0000_s1204" type="#_x0000_t32" style="position:absolute;left:4246;top:1498;width:2462;height:33;flip:y" o:connectortype="straight">
              <v:stroke endarrow="block"/>
            </v:shape>
            <v:shape id="_x0000_s1205" type="#_x0000_t202" style="position:absolute;left:4004;top:2573;width:815;height:285" stroked="f">
              <v:textbox style="mso-next-textbox:#_x0000_s1205">
                <w:txbxContent>
                  <w:p w:rsidR="004F081A" w:rsidRPr="003A017D" w:rsidRDefault="004F081A" w:rsidP="00F54227">
                    <w:pPr>
                      <w:ind w:firstLine="0"/>
                      <w:rPr>
                        <w:sz w:val="22"/>
                        <w:lang w:val="en-US"/>
                      </w:rPr>
                    </w:pPr>
                    <w:r>
                      <w:rPr>
                        <w:sz w:val="22"/>
                      </w:rPr>
                      <w:t>Сделка</w:t>
                    </w:r>
                  </w:p>
                </w:txbxContent>
              </v:textbox>
            </v:shape>
            <v:shape id="_x0000_s1206" type="#_x0000_t202" style="position:absolute;left:4141;top:3523;width:1216;height:284" stroked="f">
              <v:textbox style="mso-next-textbox:#_x0000_s1206">
                <w:txbxContent>
                  <w:p w:rsidR="004F081A" w:rsidRPr="003A017D" w:rsidRDefault="004F081A" w:rsidP="00F54227">
                    <w:pPr>
                      <w:ind w:firstLine="0"/>
                      <w:rPr>
                        <w:sz w:val="22"/>
                        <w:lang w:val="en-US"/>
                      </w:rPr>
                    </w:pPr>
                    <w:r>
                      <w:rPr>
                        <w:sz w:val="22"/>
                      </w:rPr>
                      <w:t>Нет сделки</w:t>
                    </w:r>
                  </w:p>
                </w:txbxContent>
              </v:textbox>
            </v:shape>
            <v:shape id="_x0000_s1207" type="#_x0000_t32" style="position:absolute;left:5786;top:2164;width:946;height:77;flip:y" o:connectortype="straight">
              <v:stroke endarrow="block"/>
            </v:shape>
            <v:shape id="_x0000_s1208" type="#_x0000_t32" style="position:absolute;left:5786;top:2580;width:946;height:185" o:connectortype="straight">
              <v:stroke endarrow="block"/>
            </v:shape>
            <v:oval id="_x0000_s1209" style="position:absolute;left:5136;top:2170;width:762;height:481">
              <v:textbox style="mso-next-textbox:#_x0000_s1209">
                <w:txbxContent>
                  <w:p w:rsidR="004F081A" w:rsidRPr="00BE6EA3" w:rsidRDefault="004F081A" w:rsidP="00F54227">
                    <w:pPr>
                      <w:ind w:firstLine="0"/>
                      <w:jc w:val="center"/>
                      <w:rPr>
                        <w:sz w:val="22"/>
                        <w:szCs w:val="16"/>
                      </w:rPr>
                    </w:pPr>
                    <w:r w:rsidRPr="00BE6EA3">
                      <w:rPr>
                        <w:sz w:val="22"/>
                        <w:szCs w:val="16"/>
                      </w:rPr>
                      <w:t>ФАС</w:t>
                    </w:r>
                  </w:p>
                </w:txbxContent>
              </v:textbox>
            </v:oval>
            <v:oval id="_x0000_s1210" style="position:absolute;left:3409;top:3042;width:1039;height:481">
              <v:textbox style="mso-next-textbox:#_x0000_s1210">
                <w:txbxContent>
                  <w:p w:rsidR="004F081A" w:rsidRPr="00BE6EA3" w:rsidRDefault="004F081A" w:rsidP="00F54227">
                    <w:pPr>
                      <w:ind w:firstLine="0"/>
                      <w:jc w:val="center"/>
                      <w:rPr>
                        <w:sz w:val="18"/>
                        <w:szCs w:val="16"/>
                      </w:rPr>
                    </w:pPr>
                    <w:r w:rsidRPr="00BE6EA3">
                      <w:rPr>
                        <w:sz w:val="22"/>
                        <w:szCs w:val="16"/>
                      </w:rPr>
                      <w:t>Фирмы</w:t>
                    </w:r>
                  </w:p>
                </w:txbxContent>
              </v:textbox>
            </v:oval>
            <v:shape id="_x0000_s1211" type="#_x0000_t32" style="position:absolute;left:4295;top:2580;width:952;height:533;flip:y" o:connectortype="straight">
              <v:stroke endarrow="block"/>
            </v:shape>
            <v:shape id="_x0000_s1212" type="#_x0000_t32" style="position:absolute;left:4295;top:3452;width:2425;height:1" o:connectortype="straight">
              <v:stroke endarrow="block"/>
            </v:shape>
            <v:rect id="_x0000_s1220" style="position:absolute;left:6732;top:1886;width:2188;height:555" stroked="f">
              <v:textbox style="mso-next-textbox:#_x0000_s1220">
                <w:txbxContent>
                  <w:p w:rsidR="004F081A" w:rsidRPr="00331E18" w:rsidRDefault="00935D7F" w:rsidP="00F54227">
                    <w:pPr>
                      <w:ind w:firstLine="0"/>
                      <w:jc w:val="left"/>
                      <w:rPr>
                        <w:sz w:val="20"/>
                      </w:rPr>
                    </w:pPr>
                    <m:oMathPara>
                      <m:oMathParaPr>
                        <m:jc m:val="left"/>
                      </m:oMathParaPr>
                      <m:oMath>
                        <m:d>
                          <m:dPr>
                            <m:begChr m:val="["/>
                            <m:endChr m:val="]"/>
                            <m:ctrlPr>
                              <w:rPr>
                                <w:rFonts w:ascii="Cambria Math" w:eastAsiaTheme="minorEastAsia" w:hAnsi="Cambria Math" w:cs="Times New Roman"/>
                                <w:i/>
                                <w:sz w:val="22"/>
                                <w:szCs w:val="24"/>
                              </w:rPr>
                            </m:ctrlPr>
                          </m:dPr>
                          <m:e>
                            <m:sSup>
                              <m:sSupPr>
                                <m:ctrlPr>
                                  <w:rPr>
                                    <w:rFonts w:ascii="Cambria Math" w:eastAsiaTheme="minorEastAsia" w:hAnsi="Cambria Math"/>
                                    <w:i/>
                                    <w:szCs w:val="28"/>
                                  </w:rPr>
                                </m:ctrlPr>
                              </m:sSupPr>
                              <m:e>
                                <m:r>
                                  <w:rPr>
                                    <w:rFonts w:ascii="Cambria Math" w:eastAsiaTheme="minorEastAsia" w:hAnsi="Cambria Math"/>
                                    <w:szCs w:val="28"/>
                                  </w:rPr>
                                  <m:t>Π</m:t>
                                </m:r>
                              </m:e>
                              <m:sup>
                                <m:r>
                                  <w:rPr>
                                    <w:rFonts w:ascii="Cambria Math" w:eastAsiaTheme="minorEastAsia" w:hAnsi="Cambria Math"/>
                                    <w:szCs w:val="28"/>
                                  </w:rPr>
                                  <m:t>M</m:t>
                                </m:r>
                              </m:sup>
                            </m:sSup>
                            <m:r>
                              <w:rPr>
                                <w:rFonts w:ascii="Cambria Math" w:eastAsiaTheme="minorEastAsia" w:hAnsi="Cambria Math"/>
                                <w:szCs w:val="28"/>
                              </w:rPr>
                              <m:t>(</m:t>
                            </m:r>
                            <m:bar>
                              <m:barPr>
                                <m:ctrlPr>
                                  <w:rPr>
                                    <w:rFonts w:ascii="Cambria Math" w:eastAsiaTheme="minorEastAsia" w:hAnsi="Cambria Math" w:cs="Times New Roman"/>
                                    <w:i/>
                                    <w:szCs w:val="28"/>
                                  </w:rPr>
                                </m:ctrlPr>
                              </m:barPr>
                              <m:e>
                                <m:r>
                                  <w:rPr>
                                    <w:rFonts w:ascii="Cambria Math" w:eastAsiaTheme="minorEastAsia" w:hAnsi="Cambria Math"/>
                                    <w:szCs w:val="28"/>
                                  </w:rPr>
                                  <m:t>e</m:t>
                                </m:r>
                              </m:e>
                            </m:bar>
                            <m:r>
                              <w:rPr>
                                <w:rFonts w:ascii="Cambria Math" w:eastAsiaTheme="minorEastAsia" w:hAnsi="Cambria Math"/>
                                <w:szCs w:val="28"/>
                              </w:rPr>
                              <m:t>)</m:t>
                            </m:r>
                            <m:r>
                              <w:rPr>
                                <w:rFonts w:ascii="Cambria Math" w:eastAsiaTheme="minorEastAsia" w:hAnsi="Cambria Math" w:cs="Times New Roman"/>
                                <w:sz w:val="22"/>
                                <w:szCs w:val="24"/>
                              </w:rPr>
                              <m:t>;</m:t>
                            </m:r>
                            <m:sSub>
                              <m:sSubPr>
                                <m:ctrlPr>
                                  <w:rPr>
                                    <w:rFonts w:ascii="Cambria Math" w:eastAsiaTheme="minorEastAsia" w:hAnsi="Cambria Math"/>
                                    <w:i/>
                                    <w:sz w:val="22"/>
                                    <w:szCs w:val="24"/>
                                  </w:rPr>
                                </m:ctrlPr>
                              </m:sSubPr>
                              <m:e>
                                <m:r>
                                  <w:rPr>
                                    <w:rFonts w:ascii="Cambria Math" w:eastAsiaTheme="minorEastAsia" w:hAnsi="Cambria Math"/>
                                    <w:sz w:val="22"/>
                                    <w:szCs w:val="24"/>
                                  </w:rPr>
                                  <m:t>CS</m:t>
                                </m:r>
                              </m:e>
                              <m:sub>
                                <m:r>
                                  <w:rPr>
                                    <w:rFonts w:ascii="Cambria Math" w:eastAsiaTheme="minorEastAsia" w:hAnsi="Cambria Math"/>
                                    <w:sz w:val="22"/>
                                    <w:szCs w:val="24"/>
                                  </w:rPr>
                                  <m:t>2</m:t>
                                </m:r>
                              </m:sub>
                            </m:sSub>
                            <m:r>
                              <w:rPr>
                                <w:rFonts w:ascii="Cambria Math" w:eastAsiaTheme="minorEastAsia" w:hAnsi="Cambria Math"/>
                                <w:sz w:val="22"/>
                                <w:szCs w:val="24"/>
                              </w:rPr>
                              <m:t>(</m:t>
                            </m:r>
                            <m:bar>
                              <m:barPr>
                                <m:ctrlPr>
                                  <w:rPr>
                                    <w:rFonts w:ascii="Cambria Math" w:eastAsiaTheme="minorEastAsia" w:hAnsi="Cambria Math" w:cs="Times New Roman"/>
                                    <w:i/>
                                    <w:sz w:val="22"/>
                                    <w:szCs w:val="24"/>
                                  </w:rPr>
                                </m:ctrlPr>
                              </m:barPr>
                              <m:e>
                                <m:r>
                                  <w:rPr>
                                    <w:rFonts w:ascii="Cambria Math" w:eastAsiaTheme="minorEastAsia" w:hAnsi="Cambria Math"/>
                                    <w:sz w:val="22"/>
                                    <w:szCs w:val="24"/>
                                  </w:rPr>
                                  <m:t>e</m:t>
                                </m:r>
                              </m:e>
                            </m:bar>
                            <m:r>
                              <w:rPr>
                                <w:rFonts w:ascii="Cambria Math" w:eastAsiaTheme="minorEastAsia" w:hAnsi="Cambria Math" w:cs="Times New Roman"/>
                                <w:sz w:val="22"/>
                                <w:szCs w:val="24"/>
                              </w:rPr>
                              <m:t>)</m:t>
                            </m:r>
                          </m:e>
                        </m:d>
                      </m:oMath>
                    </m:oMathPara>
                  </w:p>
                </w:txbxContent>
              </v:textbox>
            </v:rect>
            <v:rect id="_x0000_s1221" style="position:absolute;left:6732;top:1288;width:2188;height:383" stroked="f">
              <v:textbox style="mso-next-textbox:#_x0000_s1221">
                <w:txbxContent>
                  <w:p w:rsidR="004F081A" w:rsidRPr="00331E18" w:rsidRDefault="00935D7F" w:rsidP="00F54227">
                    <w:pPr>
                      <w:ind w:firstLine="0"/>
                      <w:jc w:val="left"/>
                      <w:rPr>
                        <w:sz w:val="20"/>
                      </w:rPr>
                    </w:pPr>
                    <m:oMath>
                      <m:d>
                        <m:dPr>
                          <m:begChr m:val="["/>
                          <m:endChr m:val=""/>
                          <m:ctrlPr>
                            <w:rPr>
                              <w:rFonts w:ascii="Cambria Math" w:eastAsiaTheme="minorEastAsia" w:hAnsi="Cambria Math" w:cs="Times New Roman"/>
                              <w:i/>
                              <w:szCs w:val="24"/>
                            </w:rPr>
                          </m:ctrlPr>
                        </m:dPr>
                        <m:e>
                          <m:sSubSup>
                            <m:sSubSupPr>
                              <m:ctrlPr>
                                <w:rPr>
                                  <w:rFonts w:ascii="Cambria Math" w:eastAsiaTheme="minorEastAsia" w:hAnsi="Cambria Math" w:cs="Times New Roman"/>
                                  <w:i/>
                                  <w:szCs w:val="24"/>
                                </w:rPr>
                              </m:ctrlPr>
                            </m:sSubSupPr>
                            <m:e>
                              <m:r>
                                <w:rPr>
                                  <w:rFonts w:ascii="Cambria Math" w:eastAsiaTheme="minorEastAsia" w:hAnsi="Cambria Math"/>
                                </w:rPr>
                                <m:t>2Π</m:t>
                              </m:r>
                            </m:e>
                            <m:sub>
                              <m:r>
                                <w:rPr>
                                  <w:rFonts w:ascii="Cambria Math" w:eastAsiaTheme="minorEastAsia" w:hAnsi="Cambria Math"/>
                                  <w:szCs w:val="24"/>
                                </w:rPr>
                                <m:t>i</m:t>
                              </m:r>
                            </m:sub>
                            <m:sup>
                              <m:r>
                                <w:rPr>
                                  <w:rFonts w:ascii="Cambria Math" w:eastAsiaTheme="minorEastAsia" w:hAnsi="Cambria Math"/>
                                  <w:szCs w:val="24"/>
                                </w:rPr>
                                <m:t>C</m:t>
                              </m:r>
                            </m:sup>
                          </m:sSubSup>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0</m:t>
                              </m:r>
                            </m:sub>
                          </m:sSub>
                        </m:e>
                      </m:d>
                    </m:oMath>
                  </w:p>
                </w:txbxContent>
              </v:textbox>
            </v:rect>
            <v:rect id="_x0000_s1222" style="position:absolute;left:6732;top:2573;width:2188;height:383" stroked="f">
              <v:textbox style="mso-next-textbox:#_x0000_s1222">
                <w:txbxContent>
                  <w:p w:rsidR="004F081A" w:rsidRPr="00331E18" w:rsidRDefault="00935D7F" w:rsidP="00F54227">
                    <w:pPr>
                      <w:ind w:firstLine="0"/>
                      <w:jc w:val="left"/>
                      <w:rPr>
                        <w:sz w:val="20"/>
                      </w:rPr>
                    </w:pPr>
                    <m:oMath>
                      <m:d>
                        <m:dPr>
                          <m:begChr m:val="["/>
                          <m:endChr m:val=""/>
                          <m:ctrlPr>
                            <w:rPr>
                              <w:rFonts w:ascii="Cambria Math" w:eastAsiaTheme="minorEastAsia" w:hAnsi="Cambria Math" w:cs="Times New Roman"/>
                              <w:i/>
                              <w:szCs w:val="24"/>
                            </w:rPr>
                          </m:ctrlPr>
                        </m:dPr>
                        <m:e>
                          <m:sSubSup>
                            <m:sSubSupPr>
                              <m:ctrlPr>
                                <w:rPr>
                                  <w:rFonts w:ascii="Cambria Math" w:eastAsiaTheme="minorEastAsia" w:hAnsi="Cambria Math" w:cs="Times New Roman"/>
                                  <w:i/>
                                  <w:szCs w:val="24"/>
                                </w:rPr>
                              </m:ctrlPr>
                            </m:sSubSupPr>
                            <m:e>
                              <m:r>
                                <w:rPr>
                                  <w:rFonts w:ascii="Cambria Math" w:eastAsiaTheme="minorEastAsia" w:hAnsi="Cambria Math"/>
                                </w:rPr>
                                <m:t>2Π</m:t>
                              </m:r>
                            </m:e>
                            <m:sub>
                              <m:r>
                                <w:rPr>
                                  <w:rFonts w:ascii="Cambria Math" w:eastAsiaTheme="minorEastAsia" w:hAnsi="Cambria Math"/>
                                  <w:szCs w:val="24"/>
                                </w:rPr>
                                <m:t>i</m:t>
                              </m:r>
                            </m:sub>
                            <m:sup>
                              <m:r>
                                <w:rPr>
                                  <w:rFonts w:ascii="Cambria Math" w:eastAsiaTheme="minorEastAsia" w:hAnsi="Cambria Math"/>
                                  <w:szCs w:val="24"/>
                                </w:rPr>
                                <m:t>C</m:t>
                              </m:r>
                            </m:sup>
                          </m:sSubSup>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0</m:t>
                              </m:r>
                            </m:sub>
                          </m:sSub>
                        </m:e>
                      </m:d>
                    </m:oMath>
                  </w:p>
                </w:txbxContent>
              </v:textbox>
            </v:rect>
            <v:rect id="_x0000_s1223" style="position:absolute;left:6708;top:3282;width:2188;height:384" stroked="f">
              <v:textbox style="mso-next-textbox:#_x0000_s1223">
                <w:txbxContent>
                  <w:p w:rsidR="004F081A" w:rsidRPr="00331E18" w:rsidRDefault="00935D7F" w:rsidP="00F54227">
                    <w:pPr>
                      <w:ind w:firstLine="0"/>
                      <w:jc w:val="left"/>
                      <w:rPr>
                        <w:sz w:val="20"/>
                      </w:rPr>
                    </w:pPr>
                    <m:oMath>
                      <m:d>
                        <m:dPr>
                          <m:begChr m:val="["/>
                          <m:endChr m:val=""/>
                          <m:ctrlPr>
                            <w:rPr>
                              <w:rFonts w:ascii="Cambria Math" w:eastAsiaTheme="minorEastAsia" w:hAnsi="Cambria Math" w:cs="Times New Roman"/>
                              <w:i/>
                              <w:szCs w:val="24"/>
                            </w:rPr>
                          </m:ctrlPr>
                        </m:dPr>
                        <m:e>
                          <m:sSubSup>
                            <m:sSubSupPr>
                              <m:ctrlPr>
                                <w:rPr>
                                  <w:rFonts w:ascii="Cambria Math" w:eastAsiaTheme="minorEastAsia" w:hAnsi="Cambria Math" w:cs="Times New Roman"/>
                                  <w:i/>
                                  <w:szCs w:val="24"/>
                                </w:rPr>
                              </m:ctrlPr>
                            </m:sSubSupPr>
                            <m:e>
                              <m:r>
                                <w:rPr>
                                  <w:rFonts w:ascii="Cambria Math" w:eastAsiaTheme="minorEastAsia" w:hAnsi="Cambria Math"/>
                                </w:rPr>
                                <m:t>2Π</m:t>
                              </m:r>
                            </m:e>
                            <m:sub>
                              <m:r>
                                <w:rPr>
                                  <w:rFonts w:ascii="Cambria Math" w:eastAsiaTheme="minorEastAsia" w:hAnsi="Cambria Math"/>
                                  <w:szCs w:val="24"/>
                                </w:rPr>
                                <m:t>i</m:t>
                              </m:r>
                            </m:sub>
                            <m:sup>
                              <m:r>
                                <w:rPr>
                                  <w:rFonts w:ascii="Cambria Math" w:eastAsiaTheme="minorEastAsia" w:hAnsi="Cambria Math"/>
                                  <w:szCs w:val="24"/>
                                </w:rPr>
                                <m:t>C</m:t>
                              </m:r>
                            </m:sup>
                          </m:sSubSup>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0</m:t>
                              </m:r>
                            </m:sub>
                          </m:sSub>
                        </m:e>
                      </m:d>
                    </m:oMath>
                  </w:p>
                </w:txbxContent>
              </v:textbox>
            </v:rect>
            <v:group id="_x0000_s1226" style="position:absolute;left:2563;top:32;width:6357;height:2541" coordorigin="2563,32" coordsize="6357,2541">
              <v:shape id="_x0000_s1214" type="#_x0000_t202" style="position:absolute;left:5559;top:131;width:1209;height:284" stroked="f">
                <v:textbox style="mso-next-textbox:#_x0000_s1214">
                  <w:txbxContent>
                    <w:p w:rsidR="004F081A" w:rsidRPr="00BE6EA3" w:rsidRDefault="004F081A" w:rsidP="00F54227">
                      <w:pPr>
                        <w:ind w:firstLine="0"/>
                        <w:rPr>
                          <w:sz w:val="22"/>
                          <w:lang w:val="en-US"/>
                        </w:rPr>
                      </w:pPr>
                      <w:r w:rsidRPr="00BE6EA3">
                        <w:rPr>
                          <w:sz w:val="22"/>
                        </w:rPr>
                        <w:t>Одобрять</w:t>
                      </w:r>
                    </w:p>
                  </w:txbxContent>
                </v:textbox>
              </v:shape>
              <v:oval id="_x0000_s1217" style="position:absolute;left:2563;top:2101;width:499;height:472">
                <v:textbox style="mso-next-textbox:#_x0000_s1217">
                  <w:txbxContent>
                    <w:p w:rsidR="004F081A" w:rsidRPr="00BE6EA3" w:rsidRDefault="004F081A" w:rsidP="00F54227">
                      <w:pPr>
                        <w:ind w:firstLine="0"/>
                        <w:jc w:val="center"/>
                        <w:rPr>
                          <w:sz w:val="22"/>
                          <w:szCs w:val="18"/>
                          <w:lang w:val="en-US"/>
                        </w:rPr>
                      </w:pPr>
                      <w:r w:rsidRPr="00BE6EA3">
                        <w:rPr>
                          <w:sz w:val="22"/>
                          <w:szCs w:val="18"/>
                          <w:lang w:val="en-US"/>
                        </w:rPr>
                        <w:t>N</w:t>
                      </w:r>
                    </w:p>
                  </w:txbxContent>
                </v:textbox>
              </v:oval>
              <v:shape id="_x0000_s1195" type="#_x0000_t202" style="position:absolute;left:3907;top:656;width:1246;height:284" stroked="f">
                <v:textbox style="mso-next-textbox:#_x0000_s1195">
                  <w:txbxContent>
                    <w:p w:rsidR="004F081A" w:rsidRPr="00BE6EA3" w:rsidRDefault="004F081A" w:rsidP="00F54227">
                      <w:pPr>
                        <w:ind w:firstLine="0"/>
                        <w:rPr>
                          <w:lang w:val="en-US"/>
                        </w:rPr>
                      </w:pPr>
                      <w:r w:rsidRPr="00BE6EA3">
                        <w:t>Сделка</w:t>
                      </w:r>
                    </w:p>
                  </w:txbxContent>
                </v:textbox>
              </v:shape>
              <v:shape id="_x0000_s1196" type="#_x0000_t32" style="position:absolute;left:5698;top:306;width:1022;height:180;flip:y" o:connectortype="straight">
                <v:stroke endarrow="block"/>
              </v:shape>
              <v:shape id="_x0000_s1201" type="#_x0000_t32" style="position:absolute;left:2989;top:1531;width:560;height:639;flip:y" o:connectortype="straight">
                <v:stroke endarrow="block"/>
              </v:shape>
              <v:rect id="_x0000_s1202" style="position:absolute;left:6732;top:32;width:2188;height:383" stroked="f">
                <v:textbox style="mso-next-textbox:#_x0000_s1202">
                  <w:txbxContent>
                    <w:p w:rsidR="004F081A" w:rsidRPr="00F54227" w:rsidRDefault="00935D7F" w:rsidP="00F54227">
                      <w:pPr>
                        <w:ind w:firstLine="0"/>
                        <w:jc w:val="left"/>
                        <w:rPr>
                          <w:sz w:val="18"/>
                        </w:rPr>
                      </w:pPr>
                      <m:oMath>
                        <m:d>
                          <m:dPr>
                            <m:begChr m:val="["/>
                            <m:endChr m:val=""/>
                            <m:ctrlPr>
                              <w:rPr>
                                <w:rFonts w:ascii="Cambria Math" w:eastAsiaTheme="minorEastAsia" w:hAnsi="Cambria Math" w:cs="Times New Roman"/>
                                <w:i/>
                                <w:szCs w:val="24"/>
                              </w:rPr>
                            </m:ctrlPr>
                          </m:dPr>
                          <m:e>
                            <m:sSup>
                              <m:sSupPr>
                                <m:ctrlPr>
                                  <w:rPr>
                                    <w:rFonts w:ascii="Cambria Math" w:eastAsiaTheme="minorEastAsia" w:hAnsi="Cambria Math" w:cs="Times New Roman"/>
                                    <w:i/>
                                    <w:szCs w:val="24"/>
                                  </w:rPr>
                                </m:ctrlPr>
                              </m:sSupPr>
                              <m:e>
                                <m:r>
                                  <w:rPr>
                                    <w:rFonts w:ascii="Cambria Math" w:eastAsiaTheme="minorEastAsia" w:hAnsi="Cambria Math"/>
                                  </w:rPr>
                                  <m:t>Π</m:t>
                                </m:r>
                              </m:e>
                              <m:sup>
                                <m:r>
                                  <w:rPr>
                                    <w:rFonts w:ascii="Cambria Math" w:eastAsiaTheme="minorEastAsia" w:hAnsi="Cambria Math"/>
                                  </w:rPr>
                                  <m:t>M</m:t>
                                </m:r>
                              </m:sup>
                            </m:sSup>
                            <m:r>
                              <w:rPr>
                                <w:rFonts w:ascii="Cambria Math" w:eastAsiaTheme="minorEastAsia" w:hAnsi="Cambria Math"/>
                                <w:szCs w:val="24"/>
                              </w:rPr>
                              <m:t>(</m:t>
                            </m:r>
                            <m:bar>
                              <m:barPr>
                                <m:pos m:val="top"/>
                                <m:ctrlPr>
                                  <w:rPr>
                                    <w:rFonts w:ascii="Cambria Math" w:eastAsiaTheme="minorEastAsia" w:hAnsi="Cambria Math" w:cs="Times New Roman"/>
                                    <w:i/>
                                    <w:szCs w:val="24"/>
                                  </w:rPr>
                                </m:ctrlPr>
                              </m:barPr>
                              <m:e>
                                <m:r>
                                  <w:rPr>
                                    <w:rFonts w:ascii="Cambria Math" w:eastAsiaTheme="minorEastAsia" w:hAnsi="Cambria Math"/>
                                    <w:szCs w:val="24"/>
                                  </w:rPr>
                                  <m:t>e</m:t>
                                </m:r>
                              </m:e>
                            </m:bar>
                            <m:r>
                              <w:rPr>
                                <w:rFonts w:ascii="Cambria Math" w:eastAsiaTheme="minorEastAsia" w:hAnsi="Cambria Math"/>
                                <w:szCs w:val="24"/>
                              </w:rPr>
                              <m:t>)</m:t>
                            </m:r>
                          </m:e>
                        </m:d>
                      </m:oMath>
                      <w:r w:rsidR="004F081A" w:rsidRPr="00F54227">
                        <w:rPr>
                          <w:rFonts w:eastAsia="Times New Roman"/>
                          <w:sz w:val="18"/>
                        </w:rPr>
                        <w:t xml:space="preserve">; </w:t>
                      </w:r>
                      <m:oMath>
                        <m:d>
                          <m:dPr>
                            <m:begChr m:val=""/>
                            <m:endChr m:val="]"/>
                            <m:ctrlPr>
                              <w:rPr>
                                <w:rFonts w:ascii="Cambria Math" w:eastAsiaTheme="minorEastAsia" w:hAnsi="Cambria Math"/>
                                <w:i/>
                                <w:szCs w:val="24"/>
                              </w:rPr>
                            </m:ctrlPr>
                          </m:dPr>
                          <m:e>
                            <m:bar>
                              <m:barPr>
                                <m:ctrlPr>
                                  <w:rPr>
                                    <w:rFonts w:ascii="Cambria Math" w:eastAsiaTheme="minorEastAsia" w:hAnsi="Cambria Math" w:cs="Times New Roman"/>
                                    <w:i/>
                                    <w:szCs w:val="24"/>
                                  </w:rPr>
                                </m:ctrlPr>
                              </m:bar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1</m:t>
                                    </m:r>
                                  </m:sub>
                                </m:sSub>
                                <m:r>
                                  <w:rPr>
                                    <w:rFonts w:ascii="Cambria Math" w:eastAsiaTheme="minorEastAsia" w:hAnsi="Cambria Math"/>
                                    <w:szCs w:val="24"/>
                                  </w:rPr>
                                  <m:t>(</m:t>
                                </m:r>
                                <m:bar>
                                  <m:barPr>
                                    <m:pos m:val="top"/>
                                    <m:ctrlPr>
                                      <w:rPr>
                                        <w:rFonts w:ascii="Cambria Math" w:eastAsiaTheme="minorEastAsia" w:hAnsi="Cambria Math" w:cs="Times New Roman"/>
                                        <w:i/>
                                        <w:szCs w:val="24"/>
                                      </w:rPr>
                                    </m:ctrlPr>
                                  </m:barPr>
                                  <m:e>
                                    <m:r>
                                      <w:rPr>
                                        <w:rFonts w:ascii="Cambria Math" w:eastAsiaTheme="minorEastAsia" w:hAnsi="Cambria Math"/>
                                        <w:szCs w:val="24"/>
                                      </w:rPr>
                                      <m:t>e</m:t>
                                    </m:r>
                                  </m:e>
                                </m:bar>
                              </m:e>
                            </m:bar>
                            <m:r>
                              <w:rPr>
                                <w:rFonts w:ascii="Cambria Math" w:eastAsiaTheme="minorEastAsia" w:hAnsi="Cambria Math"/>
                                <w:szCs w:val="24"/>
                              </w:rPr>
                              <m:t>)</m:t>
                            </m:r>
                          </m:e>
                        </m:d>
                      </m:oMath>
                    </w:p>
                  </w:txbxContent>
                </v:textbox>
              </v:rect>
              <v:shape id="_x0000_s1203" type="#_x0000_t32" style="position:absolute;left:4246;top:656;width:798;height:536;flip:y" o:connectortype="straight">
                <v:stroke endarrow="block"/>
              </v:shape>
              <v:oval id="_x0000_s1218" style="position:absolute;left:3404;top:1121;width:987;height:481">
                <v:textbox style="mso-next-textbox:#_x0000_s1218">
                  <w:txbxContent>
                    <w:p w:rsidR="004F081A" w:rsidRPr="00BE6EA3" w:rsidRDefault="004F081A" w:rsidP="00F54227">
                      <w:pPr>
                        <w:ind w:firstLine="0"/>
                        <w:jc w:val="center"/>
                        <w:rPr>
                          <w:sz w:val="20"/>
                          <w:szCs w:val="16"/>
                        </w:rPr>
                      </w:pPr>
                      <w:r w:rsidRPr="00BE6EA3">
                        <w:rPr>
                          <w:sz w:val="22"/>
                          <w:szCs w:val="16"/>
                        </w:rPr>
                        <w:t>Фирмы</w:t>
                      </w:r>
                    </w:p>
                  </w:txbxContent>
                </v:textbox>
              </v:oval>
              <v:oval id="_x0000_s1216" style="position:absolute;left:5044;top:415;width:767;height:481">
                <v:textbox style="mso-next-textbox:#_x0000_s1216">
                  <w:txbxContent>
                    <w:p w:rsidR="004F081A" w:rsidRPr="00BE6EA3" w:rsidRDefault="004F081A" w:rsidP="00F54227">
                      <w:pPr>
                        <w:ind w:firstLine="0"/>
                        <w:jc w:val="center"/>
                        <w:rPr>
                          <w:sz w:val="22"/>
                          <w:szCs w:val="16"/>
                        </w:rPr>
                      </w:pPr>
                      <w:r w:rsidRPr="00BE6EA3">
                        <w:rPr>
                          <w:sz w:val="22"/>
                          <w:szCs w:val="16"/>
                        </w:rPr>
                        <w:t>ФАС</w:t>
                      </w:r>
                    </w:p>
                  </w:txbxContent>
                </v:textbox>
              </v:oval>
            </v:group>
            <w10:wrap type="none"/>
            <w10:anchorlock/>
          </v:group>
        </w:pict>
      </w:r>
      <w:r w:rsidR="00F54227" w:rsidRPr="00BE6EA3">
        <w:rPr>
          <w:sz w:val="28"/>
          <w:szCs w:val="28"/>
        </w:rPr>
        <w:t xml:space="preserve">Рис. </w:t>
      </w:r>
      <w:r w:rsidR="00BD5C67" w:rsidRPr="00BE6EA3">
        <w:rPr>
          <w:sz w:val="28"/>
          <w:szCs w:val="28"/>
        </w:rPr>
        <w:t>1</w:t>
      </w:r>
      <w:r w:rsidR="00F54227" w:rsidRPr="00BE6EA3">
        <w:rPr>
          <w:sz w:val="28"/>
          <w:szCs w:val="28"/>
        </w:rPr>
        <w:fldChar w:fldCharType="begin"/>
      </w:r>
      <w:r w:rsidR="00F54227" w:rsidRPr="00BE6EA3">
        <w:rPr>
          <w:sz w:val="28"/>
          <w:szCs w:val="28"/>
        </w:rPr>
        <w:instrText xml:space="preserve"> SEQ Рисунок \* ARABIC </w:instrText>
      </w:r>
      <w:r w:rsidR="00F54227" w:rsidRPr="00BE6EA3">
        <w:rPr>
          <w:sz w:val="28"/>
          <w:szCs w:val="28"/>
        </w:rPr>
        <w:fldChar w:fldCharType="end"/>
      </w:r>
      <w:r w:rsidR="00F54227" w:rsidRPr="00BE6EA3">
        <w:rPr>
          <w:sz w:val="28"/>
          <w:szCs w:val="28"/>
        </w:rPr>
        <w:t xml:space="preserve"> Дерево игры с совершенной информацией</w:t>
      </w:r>
    </w:p>
    <w:p w:rsidR="00BD5C67" w:rsidRPr="00BE6EA3" w:rsidRDefault="00F54227" w:rsidP="00EF37FA">
      <w:pPr>
        <w:spacing w:before="120"/>
        <w:rPr>
          <w:rFonts w:eastAsiaTheme="minorEastAsia"/>
          <w:sz w:val="28"/>
          <w:szCs w:val="28"/>
        </w:rPr>
      </w:pPr>
      <w:r w:rsidRPr="00BE6EA3">
        <w:rPr>
          <w:rFonts w:eastAsiaTheme="minorEastAsia"/>
          <w:sz w:val="28"/>
          <w:szCs w:val="28"/>
        </w:rPr>
        <w:t xml:space="preserve">Рассмотрим </w:t>
      </w:r>
      <w:proofErr w:type="spellStart"/>
      <w:r w:rsidRPr="00BE6EA3">
        <w:rPr>
          <w:rFonts w:eastAsiaTheme="minorEastAsia"/>
          <w:sz w:val="28"/>
          <w:szCs w:val="28"/>
        </w:rPr>
        <w:t>п</w:t>
      </w:r>
      <w:r w:rsidR="000A4BDA" w:rsidRPr="00BE6EA3">
        <w:rPr>
          <w:rFonts w:eastAsiaTheme="minorEastAsia"/>
          <w:sz w:val="28"/>
          <w:szCs w:val="28"/>
        </w:rPr>
        <w:t>одыгр</w:t>
      </w:r>
      <w:r w:rsidRPr="00BE6EA3">
        <w:rPr>
          <w:rFonts w:eastAsiaTheme="minorEastAsia"/>
          <w:sz w:val="28"/>
          <w:szCs w:val="28"/>
        </w:rPr>
        <w:t>у</w:t>
      </w:r>
      <w:proofErr w:type="spellEnd"/>
      <w:r w:rsidR="000A4BDA" w:rsidRPr="00BE6EA3">
        <w:rPr>
          <w:rFonts w:eastAsiaTheme="minorEastAsia"/>
          <w:sz w:val="28"/>
          <w:szCs w:val="28"/>
        </w:rPr>
        <w:t xml:space="preserve">, </w:t>
      </w:r>
      <w:r w:rsidRPr="00BE6EA3">
        <w:rPr>
          <w:rFonts w:eastAsiaTheme="minorEastAsia"/>
          <w:sz w:val="28"/>
          <w:szCs w:val="28"/>
        </w:rPr>
        <w:t xml:space="preserve">в которой </w:t>
      </w:r>
      <w:r w:rsidR="00676008">
        <w:rPr>
          <w:rFonts w:eastAsiaTheme="minorEastAsia"/>
          <w:sz w:val="28"/>
          <w:szCs w:val="28"/>
        </w:rPr>
        <w:t>сделка не приводит к синергии</w:t>
      </w:r>
      <w:proofErr w:type="gramStart"/>
      <w:r w:rsidRPr="00BE6EA3">
        <w:rPr>
          <w:rFonts w:eastAsiaTheme="minorEastAsia"/>
          <w:sz w:val="28"/>
          <w:szCs w:val="28"/>
        </w:rPr>
        <w:t xml:space="preserve"> </w:t>
      </w:r>
      <m:oMath>
        <m:r>
          <w:rPr>
            <w:rFonts w:ascii="Cambria Math" w:eastAsiaTheme="minorEastAsia" w:hAnsi="Cambria Math"/>
            <w:sz w:val="28"/>
            <w:szCs w:val="28"/>
          </w:rPr>
          <m:t>(</m:t>
        </m:r>
        <m:bar>
          <m:barPr>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oMath>
      <w:r w:rsidRPr="00BE6EA3">
        <w:rPr>
          <w:rFonts w:eastAsiaTheme="minorEastAsia"/>
          <w:sz w:val="28"/>
          <w:szCs w:val="28"/>
        </w:rPr>
        <w:t xml:space="preserve">. </w:t>
      </w:r>
      <w:proofErr w:type="gramEnd"/>
      <w:r w:rsidR="00BE64AF" w:rsidRPr="00BE6EA3">
        <w:rPr>
          <w:rFonts w:eastAsiaTheme="minorEastAsia"/>
          <w:sz w:val="28"/>
          <w:szCs w:val="28"/>
        </w:rPr>
        <w:t>Фирмам выгодно вступать в сделку, если прибыль после слияния будет больше суммарной прибыли фирм до сделки, что мож</w:t>
      </w:r>
      <w:r w:rsidR="00105220" w:rsidRPr="00BE6EA3">
        <w:rPr>
          <w:rFonts w:eastAsiaTheme="minorEastAsia"/>
          <w:sz w:val="28"/>
          <w:szCs w:val="28"/>
        </w:rPr>
        <w:t xml:space="preserve">но </w:t>
      </w:r>
      <w:r w:rsidR="00BE64AF" w:rsidRPr="00BE6EA3">
        <w:rPr>
          <w:rFonts w:eastAsiaTheme="minorEastAsia"/>
          <w:sz w:val="28"/>
          <w:szCs w:val="28"/>
        </w:rPr>
        <w:t>записа</w:t>
      </w:r>
      <w:r w:rsidR="00105220" w:rsidRPr="00BE6EA3">
        <w:rPr>
          <w:rFonts w:eastAsiaTheme="minorEastAsia"/>
          <w:sz w:val="28"/>
          <w:szCs w:val="28"/>
        </w:rPr>
        <w:t>ть</w:t>
      </w:r>
      <w:r w:rsidR="00BE64AF" w:rsidRPr="00BE6EA3">
        <w:rPr>
          <w:rFonts w:eastAsiaTheme="minorEastAsia"/>
          <w:sz w:val="28"/>
          <w:szCs w:val="28"/>
        </w:rPr>
        <w:t xml:space="preserve"> как</w:t>
      </w:r>
      <w:r w:rsidR="00BD5C67" w:rsidRPr="00BE6EA3">
        <w:rPr>
          <w:rFonts w:eastAsiaTheme="minorEastAsia"/>
          <w:sz w:val="28"/>
          <w:szCs w:val="28"/>
        </w:rPr>
        <w:t>:</w:t>
      </w:r>
    </w:p>
    <w:p w:rsidR="00BD5C67" w:rsidRPr="00BE6EA3" w:rsidRDefault="00935D7F" w:rsidP="006030A3">
      <w:pPr>
        <w:spacing w:before="120" w:after="120"/>
        <w:jc w:val="right"/>
        <w:rPr>
          <w:rFonts w:eastAsiaTheme="minorEastAsia"/>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M</m:t>
            </m:r>
          </m:sup>
        </m:sSup>
        <m:r>
          <w:rPr>
            <w:rFonts w:ascii="Cambria Math" w:eastAsiaTheme="minorEastAsia" w:hAnsi="Cambria Math"/>
            <w:sz w:val="28"/>
            <w:szCs w:val="28"/>
          </w:rPr>
          <m:t>&gt;2</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rPr>
              <m:t>Π</m:t>
            </m:r>
          </m:e>
          <m:sub>
            <m:r>
              <w:rPr>
                <w:rFonts w:ascii="Cambria Math" w:eastAsiaTheme="minorEastAsia" w:hAnsi="Cambria Math"/>
                <w:sz w:val="28"/>
                <w:szCs w:val="28"/>
                <w:lang w:val="en-US"/>
              </w:rPr>
              <m:t>i</m:t>
            </m:r>
          </m:sub>
          <m:sup>
            <m:r>
              <w:rPr>
                <w:rFonts w:ascii="Cambria Math" w:eastAsiaTheme="minorEastAsia" w:hAnsi="Cambria Math"/>
                <w:sz w:val="28"/>
                <w:szCs w:val="28"/>
                <w:lang w:val="en-US"/>
              </w:rPr>
              <m:t>C</m:t>
            </m:r>
          </m:sup>
        </m:sSubSup>
      </m:oMath>
      <w:r w:rsidR="00BD5C67" w:rsidRPr="00BE6EA3">
        <w:rPr>
          <w:rFonts w:eastAsiaTheme="minorEastAsia"/>
          <w:sz w:val="28"/>
          <w:szCs w:val="28"/>
        </w:rPr>
        <w:tab/>
      </w:r>
      <w:r w:rsidR="00BD5C67" w:rsidRPr="00BE6EA3">
        <w:rPr>
          <w:rFonts w:eastAsiaTheme="minorEastAsia"/>
          <w:sz w:val="28"/>
          <w:szCs w:val="28"/>
        </w:rPr>
        <w:tab/>
      </w:r>
      <w:r w:rsidR="00C5202A" w:rsidRPr="00BE6EA3">
        <w:rPr>
          <w:rFonts w:eastAsiaTheme="minorEastAsia"/>
          <w:sz w:val="28"/>
          <w:szCs w:val="28"/>
        </w:rPr>
        <w:tab/>
      </w:r>
      <w:r w:rsidR="00731BD9" w:rsidRPr="00BE6EA3">
        <w:rPr>
          <w:rFonts w:eastAsiaTheme="minorEastAsia"/>
          <w:sz w:val="28"/>
          <w:szCs w:val="28"/>
        </w:rPr>
        <w:tab/>
      </w:r>
      <w:r w:rsidR="00C5202A" w:rsidRPr="00BE6EA3">
        <w:rPr>
          <w:rFonts w:eastAsiaTheme="minorEastAsia"/>
          <w:sz w:val="28"/>
          <w:szCs w:val="28"/>
        </w:rPr>
        <w:tab/>
      </w:r>
      <w:r w:rsidR="00BD5C67" w:rsidRPr="00BE6EA3">
        <w:rPr>
          <w:rFonts w:eastAsiaTheme="minorEastAsia"/>
          <w:sz w:val="28"/>
          <w:szCs w:val="28"/>
        </w:rPr>
        <w:tab/>
      </w:r>
      <w:r w:rsidR="001952C9" w:rsidRPr="00BE6EA3">
        <w:rPr>
          <w:rFonts w:eastAsiaTheme="minorEastAsia"/>
          <w:sz w:val="28"/>
          <w:szCs w:val="28"/>
        </w:rPr>
        <w:t>(</w:t>
      </w:r>
      <w:r w:rsidR="00C5202A" w:rsidRPr="00BE6EA3">
        <w:rPr>
          <w:rFonts w:eastAsiaTheme="minorEastAsia"/>
          <w:sz w:val="28"/>
          <w:szCs w:val="28"/>
        </w:rPr>
        <w:t>1</w:t>
      </w:r>
      <w:r w:rsidR="001952C9" w:rsidRPr="00BE6EA3">
        <w:rPr>
          <w:rFonts w:eastAsiaTheme="minorEastAsia"/>
          <w:sz w:val="28"/>
          <w:szCs w:val="28"/>
        </w:rPr>
        <w:t>)</w:t>
      </w:r>
    </w:p>
    <w:p w:rsidR="00C53251" w:rsidRPr="00E233D3" w:rsidRDefault="00C53251" w:rsidP="00C53251">
      <w:pPr>
        <w:rPr>
          <w:rFonts w:eastAsiaTheme="minorEastAsia"/>
          <w:sz w:val="28"/>
          <w:szCs w:val="28"/>
        </w:rPr>
      </w:pPr>
      <w:r>
        <w:rPr>
          <w:sz w:val="28"/>
          <w:szCs w:val="28"/>
        </w:rPr>
        <w:t xml:space="preserve">Необходимо также </w:t>
      </w:r>
      <w:r w:rsidRPr="00BE6EA3">
        <w:rPr>
          <w:sz w:val="28"/>
          <w:szCs w:val="28"/>
        </w:rPr>
        <w:t>выполнени</w:t>
      </w:r>
      <w:r>
        <w:rPr>
          <w:sz w:val="28"/>
          <w:szCs w:val="28"/>
        </w:rPr>
        <w:t>е</w:t>
      </w:r>
      <w:r w:rsidRPr="00BE6EA3">
        <w:rPr>
          <w:sz w:val="28"/>
          <w:szCs w:val="28"/>
        </w:rPr>
        <w:t xml:space="preserve"> достаточного условия существования фирм на рынке</w:t>
      </w:r>
      <w:r w:rsidRPr="00BE6EA3">
        <w:rPr>
          <w:rFonts w:eastAsiaTheme="minorEastAsia"/>
          <w:sz w:val="28"/>
          <w:szCs w:val="28"/>
        </w:rPr>
        <w:t xml:space="preserve"> и соблюдени</w:t>
      </w:r>
      <w:r>
        <w:rPr>
          <w:rFonts w:eastAsiaTheme="minorEastAsia"/>
          <w:sz w:val="28"/>
          <w:szCs w:val="28"/>
        </w:rPr>
        <w:t>е</w:t>
      </w:r>
      <w:r w:rsidRPr="00BE6EA3">
        <w:rPr>
          <w:rFonts w:eastAsiaTheme="minorEastAsia"/>
          <w:sz w:val="28"/>
          <w:szCs w:val="28"/>
        </w:rPr>
        <w:t xml:space="preserve"> закона спроса:</w:t>
      </w:r>
    </w:p>
    <w:p w:rsidR="00C53251" w:rsidRPr="00BE6EA3" w:rsidRDefault="00C53251" w:rsidP="00C53251">
      <w:pPr>
        <w:spacing w:before="120" w:after="120"/>
        <w:jc w:val="right"/>
        <w:rPr>
          <w:sz w:val="28"/>
          <w:szCs w:val="28"/>
        </w:rPr>
      </w:pPr>
      <m:oMath>
        <m:r>
          <w:rPr>
            <w:rFonts w:ascii="Cambria Math" w:hAnsi="Cambria Math"/>
            <w:sz w:val="28"/>
            <w:szCs w:val="28"/>
          </w:rPr>
          <m:t>a&gt;</m:t>
        </m:r>
        <m:f>
          <m:fPr>
            <m:ctrlPr>
              <w:rPr>
                <w:rFonts w:ascii="Cambria Math"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k</m:t>
            </m:r>
          </m:den>
        </m:f>
        <m:r>
          <w:rPr>
            <w:rFonts w:ascii="Cambria Math" w:hAnsi="Cambria Math"/>
            <w:sz w:val="28"/>
            <w:szCs w:val="28"/>
          </w:rPr>
          <m:t xml:space="preserve">; </m:t>
        </m:r>
        <m:r>
          <w:rPr>
            <w:rFonts w:ascii="Cambria Math" w:eastAsiaTheme="minorEastAsia" w:hAnsi="Cambria Math"/>
            <w:sz w:val="28"/>
            <w:szCs w:val="28"/>
          </w:rPr>
          <m:t>a&gt;0; b&gt;0</m:t>
        </m:r>
      </m:oMath>
      <w:r w:rsidRPr="00BE6EA3">
        <w:rPr>
          <w:rFonts w:eastAsiaTheme="minorEastAsia"/>
          <w:sz w:val="28"/>
          <w:szCs w:val="28"/>
        </w:rPr>
        <w:tab/>
      </w:r>
      <w:r w:rsidRPr="00BE6EA3">
        <w:rPr>
          <w:rFonts w:eastAsiaTheme="minorEastAsia"/>
          <w:sz w:val="28"/>
          <w:szCs w:val="28"/>
        </w:rPr>
        <w:tab/>
      </w:r>
      <w:r w:rsidRPr="00BE6EA3">
        <w:rPr>
          <w:rFonts w:eastAsiaTheme="minorEastAsia"/>
          <w:sz w:val="28"/>
          <w:szCs w:val="28"/>
        </w:rPr>
        <w:tab/>
      </w:r>
      <w:r w:rsidRPr="00BE6EA3">
        <w:rPr>
          <w:rFonts w:eastAsiaTheme="minorEastAsia"/>
          <w:sz w:val="28"/>
          <w:szCs w:val="28"/>
        </w:rPr>
        <w:tab/>
      </w:r>
      <w:r w:rsidRPr="00BE6EA3">
        <w:rPr>
          <w:rFonts w:eastAsiaTheme="minorEastAsia"/>
          <w:sz w:val="28"/>
          <w:szCs w:val="28"/>
        </w:rPr>
        <w:tab/>
        <w:t>(2)</w:t>
      </w:r>
    </w:p>
    <w:p w:rsidR="001952C9" w:rsidRPr="00BE6EA3" w:rsidRDefault="00E813A8" w:rsidP="00BE64AF">
      <w:pPr>
        <w:rPr>
          <w:rFonts w:eastAsiaTheme="minorEastAsia"/>
          <w:sz w:val="28"/>
          <w:szCs w:val="28"/>
        </w:rPr>
      </w:pPr>
      <w:proofErr w:type="gramStart"/>
      <w:r w:rsidRPr="00BE6EA3">
        <w:rPr>
          <w:sz w:val="28"/>
          <w:szCs w:val="28"/>
        </w:rPr>
        <w:lastRenderedPageBreak/>
        <w:t xml:space="preserve">В рассматриваемой </w:t>
      </w:r>
      <w:proofErr w:type="spellStart"/>
      <w:r w:rsidRPr="00BE6EA3">
        <w:rPr>
          <w:sz w:val="28"/>
          <w:szCs w:val="28"/>
        </w:rPr>
        <w:t>подыгре</w:t>
      </w:r>
      <w:proofErr w:type="spellEnd"/>
      <w:r w:rsidRPr="00BE6EA3">
        <w:rPr>
          <w:sz w:val="28"/>
          <w:szCs w:val="28"/>
        </w:rPr>
        <w:t xml:space="preserve"> неравенство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μ*2k</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4b</m:t>
            </m:r>
          </m:den>
        </m:f>
        <m:r>
          <w:rPr>
            <w:rFonts w:ascii="Cambria Math" w:eastAsiaTheme="minorEastAsia" w:hAnsi="Cambria Math"/>
            <w:sz w:val="28"/>
            <w:szCs w:val="28"/>
          </w:rPr>
          <m:t>&gt;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m:t>
                    </m:r>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k</m:t>
                        </m:r>
                      </m:den>
                    </m:f>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9b</m:t>
            </m:r>
          </m:den>
        </m:f>
      </m:oMath>
      <w:r w:rsidRPr="00BE6EA3">
        <w:rPr>
          <w:rFonts w:eastAsiaTheme="minorEastAsia"/>
          <w:sz w:val="28"/>
          <w:szCs w:val="28"/>
        </w:rPr>
        <w:t xml:space="preserve"> верно</w:t>
      </w:r>
      <w:r w:rsidRPr="00BE6EA3">
        <w:rPr>
          <w:sz w:val="28"/>
          <w:szCs w:val="28"/>
        </w:rPr>
        <w:t xml:space="preserve"> при</w:t>
      </w:r>
      <w:r w:rsidR="008322F9" w:rsidRPr="00BE6EA3">
        <w:rPr>
          <w:sz w:val="28"/>
          <w:szCs w:val="28"/>
        </w:rPr>
        <w:t xml:space="preserve"> </w:t>
      </w:r>
      <w:r w:rsidR="00D2590C">
        <w:rPr>
          <w:sz w:val="28"/>
          <w:szCs w:val="28"/>
        </w:rPr>
        <w:t xml:space="preserve">определенном соотношении </w:t>
      </w:r>
      <w:r w:rsidR="00FB1F97">
        <w:rPr>
          <w:sz w:val="28"/>
          <w:szCs w:val="28"/>
        </w:rPr>
        <w:t xml:space="preserve">предельных </w:t>
      </w:r>
      <w:r w:rsidR="00D2590C">
        <w:rPr>
          <w:sz w:val="28"/>
          <w:szCs w:val="28"/>
        </w:rPr>
        <w:t>издержек</w:t>
      </w:r>
      <w:r w:rsidR="00FB1F97">
        <w:rPr>
          <w:sz w:val="28"/>
          <w:szCs w:val="28"/>
        </w:rPr>
        <w:t xml:space="preserve"> </w:t>
      </w:r>
      <m:oMath>
        <m:f>
          <m:fPr>
            <m:ctrlPr>
              <w:rPr>
                <w:rFonts w:ascii="Cambria Math" w:hAnsi="Cambria Math"/>
                <w:i/>
                <w:iCs/>
                <w:sz w:val="28"/>
                <w:szCs w:val="28"/>
              </w:rPr>
            </m:ctrlPr>
          </m:fPr>
          <m:num>
            <m:r>
              <w:rPr>
                <w:rFonts w:ascii="Cambria Math" w:hAnsi="Cambria Math"/>
                <w:sz w:val="28"/>
                <w:szCs w:val="28"/>
              </w:rPr>
              <m:t>d</m:t>
            </m:r>
          </m:num>
          <m:den>
            <m:r>
              <w:rPr>
                <w:rFonts w:ascii="Cambria Math" w:hAnsi="Cambria Math"/>
                <w:sz w:val="28"/>
                <w:szCs w:val="28"/>
              </w:rPr>
              <m:t>k</m:t>
            </m:r>
          </m:den>
        </m:f>
        <m:r>
          <m:rPr>
            <m:sty m:val="p"/>
          </m:rPr>
          <w:rPr>
            <w:rFonts w:ascii="Cambria Math" w:hAnsi="Cambria Math"/>
            <w:sz w:val="28"/>
            <w:szCs w:val="28"/>
          </w:rPr>
          <m:t>∈</m:t>
        </m:r>
        <m:d>
          <m:dPr>
            <m:ctrlPr>
              <w:rPr>
                <w:rFonts w:ascii="Cambria Math" w:hAnsi="Cambria Math"/>
                <w:i/>
                <w:iCs/>
                <w:sz w:val="28"/>
                <w:szCs w:val="28"/>
                <w:lang w:val="en-US"/>
              </w:rPr>
            </m:ctrlPr>
          </m:dPr>
          <m:e>
            <m:r>
              <m:rPr>
                <m:sty m:val="p"/>
              </m:rPr>
              <w:rPr>
                <w:rFonts w:ascii="Cambria Math" w:hAnsi="Cambria Math"/>
                <w:sz w:val="28"/>
                <w:szCs w:val="28"/>
              </w:rPr>
              <m:t>0;</m:t>
            </m:r>
            <m:r>
              <w:rPr>
                <w:rFonts w:ascii="Cambria Math" w:hAnsi="Cambria Math"/>
                <w:sz w:val="28"/>
                <w:szCs w:val="28"/>
                <w:lang w:val="en-US"/>
              </w:rPr>
              <m:t>Z</m:t>
            </m:r>
          </m:e>
        </m:d>
        <m:r>
          <m:rPr>
            <m:sty m:val="p"/>
          </m:rPr>
          <w:rPr>
            <w:rFonts w:ascii="Cambria Math" w:hAnsi="Cambria Math"/>
            <w:sz w:val="28"/>
            <w:szCs w:val="28"/>
          </w:rPr>
          <m:t>∪</m:t>
        </m:r>
        <m:d>
          <m:dPr>
            <m:ctrlPr>
              <w:rPr>
                <w:rFonts w:ascii="Cambria Math" w:hAnsi="Cambria Math"/>
                <w:i/>
                <w:iCs/>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a</m:t>
            </m:r>
          </m:e>
        </m:d>
      </m:oMath>
      <w:r w:rsidR="00FB1F97">
        <w:rPr>
          <w:sz w:val="28"/>
          <w:szCs w:val="28"/>
        </w:rPr>
        <w:t xml:space="preserve">, где </w:t>
      </w:r>
      <m:oMath>
        <m:r>
          <w:rPr>
            <w:rFonts w:ascii="Cambria Math" w:hAnsi="Cambria Math"/>
            <w:sz w:val="28"/>
            <w:szCs w:val="28"/>
            <w:lang w:val="en-US"/>
          </w:rPr>
          <m:t>Z</m:t>
        </m:r>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2aμ</m:t>
            </m:r>
            <m:d>
              <m:dPr>
                <m:ctrlPr>
                  <w:rPr>
                    <w:rFonts w:ascii="Cambria Math" w:hAnsi="Cambria Math"/>
                    <w:i/>
                    <w:iCs/>
                    <w:sz w:val="28"/>
                    <w:szCs w:val="28"/>
                  </w:rPr>
                </m:ctrlPr>
              </m:dPr>
              <m:e>
                <m:r>
                  <w:rPr>
                    <w:rFonts w:ascii="Cambria Math" w:hAnsi="Cambria Math"/>
                    <w:sz w:val="28"/>
                    <w:szCs w:val="28"/>
                  </w:rPr>
                  <m:t>16μ-9</m:t>
                </m:r>
              </m:e>
            </m:d>
          </m:num>
          <m:den>
            <m:r>
              <w:rPr>
                <w:rFonts w:ascii="Cambria Math" w:hAnsi="Cambria Math"/>
                <w:sz w:val="28"/>
                <w:szCs w:val="28"/>
              </w:rPr>
              <m:t>32</m:t>
            </m:r>
            <m:sSup>
              <m:sSupPr>
                <m:ctrlPr>
                  <w:rPr>
                    <w:rFonts w:ascii="Cambria Math" w:hAnsi="Cambria Math"/>
                    <w:i/>
                    <w:iCs/>
                    <w:sz w:val="28"/>
                    <w:szCs w:val="28"/>
                  </w:rPr>
                </m:ctrlPr>
              </m:sSupPr>
              <m:e>
                <m:r>
                  <w:rPr>
                    <w:rFonts w:ascii="Cambria Math" w:hAnsi="Cambria Math"/>
                    <w:sz w:val="28"/>
                    <w:szCs w:val="28"/>
                  </w:rPr>
                  <m:t>μ</m:t>
                </m:r>
              </m:e>
              <m:sup>
                <m:r>
                  <w:rPr>
                    <w:rFonts w:ascii="Cambria Math" w:hAnsi="Cambria Math"/>
                    <w:sz w:val="28"/>
                    <w:szCs w:val="28"/>
                  </w:rPr>
                  <m:t>2</m:t>
                </m:r>
              </m:sup>
            </m:sSup>
            <m:r>
              <w:rPr>
                <w:rFonts w:ascii="Cambria Math" w:hAnsi="Cambria Math"/>
                <w:sz w:val="28"/>
                <w:szCs w:val="28"/>
              </w:rPr>
              <m:t>-9</m:t>
            </m:r>
          </m:den>
        </m:f>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12a</m:t>
            </m:r>
            <m:rad>
              <m:radPr>
                <m:degHide m:val="1"/>
                <m:ctrlPr>
                  <w:rPr>
                    <w:rFonts w:ascii="Cambria Math" w:hAnsi="Cambria Math"/>
                    <w:i/>
                    <w:iCs/>
                    <w:sz w:val="28"/>
                    <w:szCs w:val="28"/>
                  </w:rPr>
                </m:ctrlPr>
              </m:radPr>
              <m:deg/>
              <m:e>
                <m:r>
                  <w:rPr>
                    <w:rFonts w:ascii="Cambria Math" w:hAnsi="Cambria Math"/>
                    <w:sz w:val="28"/>
                    <w:szCs w:val="28"/>
                  </w:rPr>
                  <m:t>2</m:t>
                </m:r>
              </m:e>
            </m:rad>
            <m:d>
              <m:dPr>
                <m:begChr m:val="|"/>
                <m:endChr m:val="|"/>
                <m:ctrlPr>
                  <w:rPr>
                    <w:rFonts w:ascii="Cambria Math" w:hAnsi="Cambria Math"/>
                    <w:i/>
                    <w:iCs/>
                    <w:sz w:val="28"/>
                    <w:szCs w:val="28"/>
                  </w:rPr>
                </m:ctrlPr>
              </m:dPr>
              <m:e>
                <m:r>
                  <w:rPr>
                    <w:rFonts w:ascii="Cambria Math" w:hAnsi="Cambria Math"/>
                    <w:sz w:val="28"/>
                    <w:szCs w:val="28"/>
                  </w:rPr>
                  <m:t>μ-2</m:t>
                </m:r>
                <m:sSup>
                  <m:sSupPr>
                    <m:ctrlPr>
                      <w:rPr>
                        <w:rFonts w:ascii="Cambria Math" w:hAnsi="Cambria Math"/>
                        <w:i/>
                        <w:iCs/>
                        <w:sz w:val="28"/>
                        <w:szCs w:val="28"/>
                      </w:rPr>
                    </m:ctrlPr>
                  </m:sSupPr>
                  <m:e>
                    <m:r>
                      <w:rPr>
                        <w:rFonts w:ascii="Cambria Math" w:hAnsi="Cambria Math"/>
                        <w:sz w:val="28"/>
                        <w:szCs w:val="28"/>
                      </w:rPr>
                      <m:t>μ</m:t>
                    </m:r>
                  </m:e>
                  <m:sup>
                    <m:r>
                      <w:rPr>
                        <w:rFonts w:ascii="Cambria Math" w:hAnsi="Cambria Math"/>
                        <w:sz w:val="28"/>
                        <w:szCs w:val="28"/>
                      </w:rPr>
                      <m:t>2</m:t>
                    </m:r>
                  </m:sup>
                </m:sSup>
              </m:e>
            </m:d>
          </m:num>
          <m:den>
            <m:d>
              <m:dPr>
                <m:begChr m:val="|"/>
                <m:endChr m:val="|"/>
                <m:ctrlPr>
                  <w:rPr>
                    <w:rFonts w:ascii="Cambria Math" w:hAnsi="Cambria Math"/>
                    <w:i/>
                    <w:iCs/>
                    <w:sz w:val="28"/>
                    <w:szCs w:val="28"/>
                  </w:rPr>
                </m:ctrlPr>
              </m:dPr>
              <m:e>
                <m:r>
                  <w:rPr>
                    <w:rFonts w:ascii="Cambria Math" w:hAnsi="Cambria Math"/>
                    <w:sz w:val="28"/>
                    <w:szCs w:val="28"/>
                  </w:rPr>
                  <m:t>9-32</m:t>
                </m:r>
                <m:sSup>
                  <m:sSupPr>
                    <m:ctrlPr>
                      <w:rPr>
                        <w:rFonts w:ascii="Cambria Math" w:hAnsi="Cambria Math"/>
                        <w:i/>
                        <w:iCs/>
                        <w:sz w:val="28"/>
                        <w:szCs w:val="28"/>
                      </w:rPr>
                    </m:ctrlPr>
                  </m:sSupPr>
                  <m:e>
                    <m:r>
                      <w:rPr>
                        <w:rFonts w:ascii="Cambria Math" w:hAnsi="Cambria Math"/>
                        <w:sz w:val="28"/>
                        <w:szCs w:val="28"/>
                      </w:rPr>
                      <m:t>μ</m:t>
                    </m:r>
                  </m:e>
                  <m:sup>
                    <m:r>
                      <w:rPr>
                        <w:rFonts w:ascii="Cambria Math" w:hAnsi="Cambria Math"/>
                        <w:sz w:val="28"/>
                        <w:szCs w:val="28"/>
                      </w:rPr>
                      <m:t>2</m:t>
                    </m:r>
                  </m:sup>
                </m:sSup>
              </m:e>
            </m:d>
          </m:den>
        </m:f>
      </m:oMath>
      <w:r w:rsidR="00C53251">
        <w:rPr>
          <w:rFonts w:eastAsiaTheme="minorEastAsia"/>
          <w:iCs/>
          <w:sz w:val="28"/>
          <w:szCs w:val="28"/>
        </w:rPr>
        <w:t xml:space="preserve">, </w:t>
      </w:r>
      <m:oMath>
        <m:r>
          <w:rPr>
            <w:rFonts w:ascii="Cambria Math" w:eastAsiaTheme="minorEastAsia" w:hAnsi="Cambria Math"/>
            <w:sz w:val="28"/>
            <w:szCs w:val="28"/>
          </w:rPr>
          <m:t>X=Z+</m:t>
        </m:r>
        <m:f>
          <m:fPr>
            <m:ctrlPr>
              <w:rPr>
                <w:rFonts w:ascii="Cambria Math" w:hAnsi="Cambria Math"/>
                <w:i/>
                <w:iCs/>
                <w:sz w:val="28"/>
                <w:szCs w:val="28"/>
              </w:rPr>
            </m:ctrlPr>
          </m:fPr>
          <m:num>
            <m:r>
              <w:rPr>
                <w:rFonts w:ascii="Cambria Math" w:hAnsi="Cambria Math"/>
                <w:sz w:val="28"/>
                <w:szCs w:val="28"/>
              </w:rPr>
              <m:t>24a</m:t>
            </m:r>
            <m:rad>
              <m:radPr>
                <m:degHide m:val="1"/>
                <m:ctrlPr>
                  <w:rPr>
                    <w:rFonts w:ascii="Cambria Math" w:hAnsi="Cambria Math"/>
                    <w:i/>
                    <w:iCs/>
                    <w:sz w:val="28"/>
                    <w:szCs w:val="28"/>
                  </w:rPr>
                </m:ctrlPr>
              </m:radPr>
              <m:deg/>
              <m:e>
                <m:r>
                  <w:rPr>
                    <w:rFonts w:ascii="Cambria Math" w:hAnsi="Cambria Math"/>
                    <w:sz w:val="28"/>
                    <w:szCs w:val="28"/>
                  </w:rPr>
                  <m:t>2</m:t>
                </m:r>
              </m:e>
            </m:rad>
            <m:d>
              <m:dPr>
                <m:begChr m:val="|"/>
                <m:endChr m:val="|"/>
                <m:ctrlPr>
                  <w:rPr>
                    <w:rFonts w:ascii="Cambria Math" w:hAnsi="Cambria Math"/>
                    <w:i/>
                    <w:iCs/>
                    <w:sz w:val="28"/>
                    <w:szCs w:val="28"/>
                  </w:rPr>
                </m:ctrlPr>
              </m:dPr>
              <m:e>
                <m:r>
                  <w:rPr>
                    <w:rFonts w:ascii="Cambria Math" w:hAnsi="Cambria Math"/>
                    <w:sz w:val="28"/>
                    <w:szCs w:val="28"/>
                  </w:rPr>
                  <m:t>μ-2</m:t>
                </m:r>
                <m:sSup>
                  <m:sSupPr>
                    <m:ctrlPr>
                      <w:rPr>
                        <w:rFonts w:ascii="Cambria Math" w:hAnsi="Cambria Math"/>
                        <w:i/>
                        <w:iCs/>
                        <w:sz w:val="28"/>
                        <w:szCs w:val="28"/>
                      </w:rPr>
                    </m:ctrlPr>
                  </m:sSupPr>
                  <m:e>
                    <m:r>
                      <w:rPr>
                        <w:rFonts w:ascii="Cambria Math" w:hAnsi="Cambria Math"/>
                        <w:sz w:val="28"/>
                        <w:szCs w:val="28"/>
                      </w:rPr>
                      <m:t>μ</m:t>
                    </m:r>
                  </m:e>
                  <m:sup>
                    <m:r>
                      <w:rPr>
                        <w:rFonts w:ascii="Cambria Math" w:hAnsi="Cambria Math"/>
                        <w:sz w:val="28"/>
                        <w:szCs w:val="28"/>
                      </w:rPr>
                      <m:t>2</m:t>
                    </m:r>
                  </m:sup>
                </m:sSup>
              </m:e>
            </m:d>
          </m:num>
          <m:den>
            <m:d>
              <m:dPr>
                <m:begChr m:val="|"/>
                <m:endChr m:val="|"/>
                <m:ctrlPr>
                  <w:rPr>
                    <w:rFonts w:ascii="Cambria Math" w:hAnsi="Cambria Math"/>
                    <w:i/>
                    <w:iCs/>
                    <w:sz w:val="28"/>
                    <w:szCs w:val="28"/>
                  </w:rPr>
                </m:ctrlPr>
              </m:dPr>
              <m:e>
                <m:r>
                  <w:rPr>
                    <w:rFonts w:ascii="Cambria Math" w:hAnsi="Cambria Math"/>
                    <w:sz w:val="28"/>
                    <w:szCs w:val="28"/>
                  </w:rPr>
                  <m:t>9-32</m:t>
                </m:r>
                <m:sSup>
                  <m:sSupPr>
                    <m:ctrlPr>
                      <w:rPr>
                        <w:rFonts w:ascii="Cambria Math" w:hAnsi="Cambria Math"/>
                        <w:i/>
                        <w:iCs/>
                        <w:sz w:val="28"/>
                        <w:szCs w:val="28"/>
                      </w:rPr>
                    </m:ctrlPr>
                  </m:sSupPr>
                  <m:e>
                    <m:r>
                      <w:rPr>
                        <w:rFonts w:ascii="Cambria Math" w:hAnsi="Cambria Math"/>
                        <w:sz w:val="28"/>
                        <w:szCs w:val="28"/>
                      </w:rPr>
                      <m:t>μ</m:t>
                    </m:r>
                  </m:e>
                  <m:sup>
                    <m:r>
                      <w:rPr>
                        <w:rFonts w:ascii="Cambria Math" w:hAnsi="Cambria Math"/>
                        <w:sz w:val="28"/>
                        <w:szCs w:val="28"/>
                      </w:rPr>
                      <m:t>2</m:t>
                    </m:r>
                  </m:sup>
                </m:sSup>
              </m:e>
            </m:d>
          </m:den>
        </m:f>
      </m:oMath>
      <w:r w:rsidR="00CF25CB">
        <w:rPr>
          <w:rFonts w:eastAsiaTheme="minorEastAsia"/>
          <w:iCs/>
          <w:sz w:val="28"/>
          <w:szCs w:val="28"/>
        </w:rPr>
        <w:t xml:space="preserve">. </w:t>
      </w:r>
      <w:r w:rsidR="00676008">
        <w:rPr>
          <w:rFonts w:eastAsiaTheme="minorEastAsia"/>
          <w:sz w:val="28"/>
          <w:szCs w:val="28"/>
        </w:rPr>
        <w:t>Ф</w:t>
      </w:r>
      <w:r w:rsidR="00C5202A" w:rsidRPr="00BE6EA3">
        <w:rPr>
          <w:rFonts w:eastAsiaTheme="minorEastAsia"/>
          <w:sz w:val="28"/>
          <w:szCs w:val="28"/>
        </w:rPr>
        <w:t>ирм</w:t>
      </w:r>
      <w:r w:rsidR="00D2590C">
        <w:rPr>
          <w:rFonts w:eastAsiaTheme="minorEastAsia"/>
          <w:sz w:val="28"/>
          <w:szCs w:val="28"/>
        </w:rPr>
        <w:t>ы</w:t>
      </w:r>
      <w:r w:rsidR="00C5202A" w:rsidRPr="00BE6EA3">
        <w:rPr>
          <w:rFonts w:eastAsiaTheme="minorEastAsia"/>
          <w:sz w:val="28"/>
          <w:szCs w:val="28"/>
        </w:rPr>
        <w:t xml:space="preserve"> </w:t>
      </w:r>
      <w:r w:rsidR="00D2590C">
        <w:rPr>
          <w:rFonts w:eastAsiaTheme="minorEastAsia"/>
          <w:sz w:val="28"/>
          <w:szCs w:val="28"/>
        </w:rPr>
        <w:t xml:space="preserve">решат </w:t>
      </w:r>
      <w:r w:rsidR="00C5202A" w:rsidRPr="00BE6EA3">
        <w:rPr>
          <w:rFonts w:eastAsiaTheme="minorEastAsia"/>
          <w:sz w:val="28"/>
          <w:szCs w:val="28"/>
        </w:rPr>
        <w:t>вступ</w:t>
      </w:r>
      <w:r w:rsidR="00D2590C">
        <w:rPr>
          <w:rFonts w:eastAsiaTheme="minorEastAsia"/>
          <w:sz w:val="28"/>
          <w:szCs w:val="28"/>
        </w:rPr>
        <w:t>ать</w:t>
      </w:r>
      <w:r w:rsidR="00C5202A" w:rsidRPr="00BE6EA3">
        <w:rPr>
          <w:rFonts w:eastAsiaTheme="minorEastAsia"/>
          <w:sz w:val="28"/>
          <w:szCs w:val="28"/>
        </w:rPr>
        <w:t xml:space="preserve"> в сделку, </w:t>
      </w:r>
      <w:r w:rsidR="00072B75" w:rsidRPr="00BE6EA3">
        <w:rPr>
          <w:rFonts w:eastAsiaTheme="minorEastAsia"/>
          <w:sz w:val="28"/>
          <w:szCs w:val="28"/>
        </w:rPr>
        <w:t xml:space="preserve">несмотря на </w:t>
      </w:r>
      <w:r w:rsidR="005B0F36">
        <w:rPr>
          <w:rFonts w:eastAsiaTheme="minorEastAsia"/>
          <w:sz w:val="28"/>
          <w:szCs w:val="28"/>
        </w:rPr>
        <w:t>отсутствие синергии</w:t>
      </w:r>
      <w:r w:rsidR="00072B75" w:rsidRPr="00BE6EA3">
        <w:rPr>
          <w:rFonts w:eastAsiaTheme="minorEastAsia"/>
          <w:sz w:val="28"/>
          <w:szCs w:val="28"/>
        </w:rPr>
        <w:t xml:space="preserve">, </w:t>
      </w:r>
      <w:r w:rsidR="00C5202A" w:rsidRPr="00BE6EA3">
        <w:rPr>
          <w:rFonts w:eastAsiaTheme="minorEastAsia"/>
          <w:sz w:val="28"/>
          <w:szCs w:val="28"/>
        </w:rPr>
        <w:t xml:space="preserve">потому что </w:t>
      </w:r>
      <w:r w:rsidR="00072B75" w:rsidRPr="00BE6EA3">
        <w:rPr>
          <w:rFonts w:eastAsiaTheme="minorEastAsia"/>
          <w:sz w:val="28"/>
          <w:szCs w:val="28"/>
        </w:rPr>
        <w:t xml:space="preserve">усиление монопольной власти </w:t>
      </w:r>
      <w:r w:rsidR="00C5202A" w:rsidRPr="00BE6EA3">
        <w:rPr>
          <w:rFonts w:eastAsiaTheme="minorEastAsia"/>
          <w:sz w:val="28"/>
          <w:szCs w:val="28"/>
        </w:rPr>
        <w:t>приводит к увеличению прибыли.</w:t>
      </w:r>
      <w:proofErr w:type="gramEnd"/>
    </w:p>
    <w:p w:rsidR="00C5202A" w:rsidRPr="00BE6EA3" w:rsidRDefault="00BE64AF" w:rsidP="00C5202A">
      <w:pPr>
        <w:rPr>
          <w:rFonts w:eastAsiaTheme="minorEastAsia"/>
          <w:sz w:val="28"/>
          <w:szCs w:val="28"/>
        </w:rPr>
      </w:pPr>
      <w:r w:rsidRPr="00BE6EA3">
        <w:rPr>
          <w:rFonts w:eastAsiaTheme="minorEastAsia"/>
          <w:sz w:val="28"/>
          <w:szCs w:val="28"/>
        </w:rPr>
        <w:t>Антимонопольный орган одобр</w:t>
      </w:r>
      <w:r w:rsidR="00105220" w:rsidRPr="00BE6EA3">
        <w:rPr>
          <w:rFonts w:eastAsiaTheme="minorEastAsia"/>
          <w:sz w:val="28"/>
          <w:szCs w:val="28"/>
        </w:rPr>
        <w:t>ит</w:t>
      </w:r>
      <w:r w:rsidRPr="00BE6EA3">
        <w:rPr>
          <w:rFonts w:eastAsiaTheme="minorEastAsia"/>
          <w:sz w:val="28"/>
          <w:szCs w:val="28"/>
        </w:rPr>
        <w:t xml:space="preserve"> сделку, если она не уменьшит потребит</w:t>
      </w:r>
      <w:r w:rsidR="005B0F36">
        <w:rPr>
          <w:rFonts w:eastAsiaTheme="minorEastAsia"/>
          <w:sz w:val="28"/>
          <w:szCs w:val="28"/>
        </w:rPr>
        <w:t>ельский излишек, что можно</w:t>
      </w:r>
      <w:r w:rsidRPr="00BE6EA3">
        <w:rPr>
          <w:rFonts w:eastAsiaTheme="minorEastAsia"/>
          <w:sz w:val="28"/>
          <w:szCs w:val="28"/>
        </w:rPr>
        <w:t xml:space="preserve"> записать в виде условия для цен:</w:t>
      </w:r>
    </w:p>
    <w:p w:rsidR="00C5202A" w:rsidRPr="00BE6EA3" w:rsidRDefault="00935D7F" w:rsidP="001123F9">
      <w:pPr>
        <w:spacing w:before="120" w:after="120"/>
        <w:jc w:val="right"/>
        <w:rPr>
          <w:rFonts w:eastAsiaTheme="minorEastAsia"/>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cs="Times New Roman"/>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C</m:t>
            </m:r>
          </m:sup>
        </m:sSup>
      </m:oMath>
      <w:r w:rsidR="00C5202A" w:rsidRPr="00BE6EA3">
        <w:rPr>
          <w:rFonts w:eastAsiaTheme="minorEastAsia"/>
          <w:sz w:val="28"/>
          <w:szCs w:val="28"/>
        </w:rPr>
        <w:tab/>
      </w:r>
      <w:r w:rsidR="00C5202A" w:rsidRPr="00BE6EA3">
        <w:rPr>
          <w:rFonts w:eastAsiaTheme="minorEastAsia"/>
          <w:sz w:val="28"/>
          <w:szCs w:val="28"/>
        </w:rPr>
        <w:tab/>
      </w:r>
      <w:r w:rsidR="00C5202A" w:rsidRPr="00BE6EA3">
        <w:rPr>
          <w:rFonts w:eastAsiaTheme="minorEastAsia"/>
          <w:sz w:val="28"/>
          <w:szCs w:val="28"/>
        </w:rPr>
        <w:tab/>
      </w:r>
      <w:r w:rsidR="00C5202A" w:rsidRPr="00BE6EA3">
        <w:rPr>
          <w:rFonts w:eastAsiaTheme="minorEastAsia"/>
          <w:sz w:val="28"/>
          <w:szCs w:val="28"/>
        </w:rPr>
        <w:tab/>
      </w:r>
      <w:r w:rsidR="00731BD9" w:rsidRPr="00BE6EA3">
        <w:rPr>
          <w:rFonts w:eastAsiaTheme="minorEastAsia"/>
          <w:sz w:val="28"/>
          <w:szCs w:val="28"/>
        </w:rPr>
        <w:tab/>
      </w:r>
      <w:r w:rsidR="00C5202A" w:rsidRPr="00BE6EA3">
        <w:rPr>
          <w:rFonts w:eastAsiaTheme="minorEastAsia"/>
          <w:sz w:val="28"/>
          <w:szCs w:val="28"/>
        </w:rPr>
        <w:tab/>
        <w:t>(</w:t>
      </w:r>
      <w:r w:rsidR="008322F9" w:rsidRPr="00BE6EA3">
        <w:rPr>
          <w:rFonts w:eastAsiaTheme="minorEastAsia"/>
          <w:sz w:val="28"/>
          <w:szCs w:val="28"/>
        </w:rPr>
        <w:t>3</w:t>
      </w:r>
      <w:r w:rsidR="00C5202A" w:rsidRPr="00BE6EA3">
        <w:rPr>
          <w:rFonts w:eastAsiaTheme="minorEastAsia"/>
          <w:sz w:val="28"/>
          <w:szCs w:val="28"/>
        </w:rPr>
        <w:t>)</w:t>
      </w:r>
    </w:p>
    <w:p w:rsidR="000067A7" w:rsidRPr="00BE6EA3" w:rsidRDefault="00E0180A" w:rsidP="00BE64AF">
      <w:pPr>
        <w:rPr>
          <w:rFonts w:eastAsiaTheme="minorEastAsia"/>
          <w:sz w:val="28"/>
          <w:szCs w:val="28"/>
        </w:rPr>
      </w:pPr>
      <w:r w:rsidRPr="00BE6EA3">
        <w:rPr>
          <w:rFonts w:eastAsiaTheme="minorEastAsia"/>
          <w:sz w:val="28"/>
          <w:szCs w:val="28"/>
        </w:rPr>
        <w:t xml:space="preserve">В данном случае </w:t>
      </w:r>
      <w:r w:rsidR="000067A7" w:rsidRPr="00BE6EA3">
        <w:rPr>
          <w:rFonts w:eastAsiaTheme="minorEastAsia"/>
          <w:sz w:val="28"/>
          <w:szCs w:val="28"/>
        </w:rPr>
        <w:t>при дополнительных условиях (</w:t>
      </w:r>
      <w:r w:rsidR="00E813A8" w:rsidRPr="00BE6EA3">
        <w:rPr>
          <w:rFonts w:eastAsiaTheme="minorEastAsia"/>
          <w:sz w:val="28"/>
          <w:szCs w:val="28"/>
        </w:rPr>
        <w:t>2</w:t>
      </w:r>
      <w:r w:rsidR="000067A7" w:rsidRPr="00BE6EA3">
        <w:rPr>
          <w:rFonts w:eastAsiaTheme="minorEastAsia"/>
          <w:sz w:val="28"/>
          <w:szCs w:val="28"/>
        </w:rPr>
        <w:t>)</w:t>
      </w:r>
      <w:r w:rsidR="00C0622E">
        <w:rPr>
          <w:rFonts w:eastAsiaTheme="minorEastAsia"/>
          <w:sz w:val="28"/>
          <w:szCs w:val="28"/>
        </w:rPr>
        <w:t xml:space="preserve"> и при </w:t>
      </w:r>
      <m:oMath>
        <m:f>
          <m:fPr>
            <m:ctrlPr>
              <w:rPr>
                <w:rFonts w:ascii="Cambria Math" w:hAnsi="Cambria Math"/>
                <w:i/>
                <w:iCs/>
                <w:sz w:val="28"/>
                <w:szCs w:val="28"/>
              </w:rPr>
            </m:ctrlPr>
          </m:fPr>
          <m:num>
            <m:r>
              <w:rPr>
                <w:rFonts w:ascii="Cambria Math" w:hAnsi="Cambria Math"/>
                <w:sz w:val="28"/>
                <w:szCs w:val="28"/>
              </w:rPr>
              <m:t>d</m:t>
            </m:r>
          </m:num>
          <m:den>
            <m:r>
              <w:rPr>
                <w:rFonts w:ascii="Cambria Math" w:hAnsi="Cambria Math"/>
                <w:sz w:val="28"/>
                <w:szCs w:val="28"/>
              </w:rPr>
              <m:t>k</m:t>
            </m:r>
          </m:den>
        </m:f>
        <m:r>
          <m:rPr>
            <m:sty m:val="p"/>
          </m:rPr>
          <w:rPr>
            <w:rFonts w:ascii="Cambria Math" w:hAnsi="Cambria Math"/>
            <w:sz w:val="28"/>
            <w:szCs w:val="28"/>
          </w:rPr>
          <m:t>∈</m:t>
        </m:r>
        <m:d>
          <m:dPr>
            <m:ctrlPr>
              <w:rPr>
                <w:rFonts w:ascii="Cambria Math" w:hAnsi="Cambria Math"/>
                <w:i/>
                <w:iCs/>
                <w:sz w:val="28"/>
                <w:szCs w:val="28"/>
                <w:lang w:val="en-US"/>
              </w:rPr>
            </m:ctrlPr>
          </m:dPr>
          <m:e>
            <m:r>
              <m:rPr>
                <m:sty m:val="p"/>
              </m:rPr>
              <w:rPr>
                <w:rFonts w:ascii="Cambria Math" w:hAnsi="Cambria Math"/>
                <w:sz w:val="28"/>
                <w:szCs w:val="28"/>
              </w:rPr>
              <m:t>0;</m:t>
            </m:r>
            <m:r>
              <w:rPr>
                <w:rFonts w:ascii="Cambria Math" w:hAnsi="Cambria Math"/>
                <w:sz w:val="28"/>
                <w:szCs w:val="28"/>
                <w:lang w:val="en-US"/>
              </w:rPr>
              <m:t>Z</m:t>
            </m:r>
          </m:e>
        </m:d>
        <m:r>
          <m:rPr>
            <m:sty m:val="p"/>
          </m:rPr>
          <w:rPr>
            <w:rFonts w:ascii="Cambria Math" w:hAnsi="Cambria Math"/>
            <w:sz w:val="28"/>
            <w:szCs w:val="28"/>
          </w:rPr>
          <m:t>∪</m:t>
        </m:r>
        <m:d>
          <m:dPr>
            <m:ctrlPr>
              <w:rPr>
                <w:rFonts w:ascii="Cambria Math" w:hAnsi="Cambria Math"/>
                <w:i/>
                <w:iCs/>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a</m:t>
            </m:r>
          </m:e>
        </m:d>
      </m:oMath>
      <w:r w:rsidR="000067A7" w:rsidRPr="00BE6EA3">
        <w:rPr>
          <w:rFonts w:eastAsiaTheme="minorEastAsia"/>
          <w:sz w:val="28"/>
          <w:szCs w:val="28"/>
        </w:rPr>
        <w:t xml:space="preserve"> </w:t>
      </w:r>
      <w:r w:rsidRPr="00BE6EA3">
        <w:rPr>
          <w:rFonts w:eastAsiaTheme="minorEastAsia"/>
          <w:sz w:val="28"/>
          <w:szCs w:val="28"/>
        </w:rPr>
        <w:t xml:space="preserve">неравенство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μ*2k</m:t>
                </m:r>
              </m:den>
            </m:f>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2d</m:t>
                </m:r>
              </m:num>
              <m:den>
                <m:r>
                  <w:rPr>
                    <w:rFonts w:ascii="Cambria Math" w:eastAsiaTheme="minorEastAsia" w:hAnsi="Cambria Math" w:cs="Times New Roman"/>
                    <w:sz w:val="28"/>
                    <w:szCs w:val="28"/>
                  </w:rPr>
                  <m:t>k</m:t>
                </m:r>
              </m:den>
            </m:f>
          </m:num>
          <m:den>
            <m:r>
              <w:rPr>
                <w:rFonts w:ascii="Cambria Math" w:eastAsiaTheme="minorEastAsia" w:hAnsi="Cambria Math" w:cs="Times New Roman"/>
                <w:sz w:val="28"/>
                <w:szCs w:val="28"/>
              </w:rPr>
              <m:t>3</m:t>
            </m:r>
          </m:den>
        </m:f>
      </m:oMath>
      <w:r w:rsidR="000067A7" w:rsidRPr="00BE6EA3">
        <w:rPr>
          <w:rFonts w:eastAsiaTheme="minorEastAsia"/>
          <w:sz w:val="28"/>
          <w:szCs w:val="28"/>
        </w:rPr>
        <w:t xml:space="preserve"> не имеет решений. Следовательно,</w:t>
      </w:r>
      <w:r w:rsidR="00E61F04" w:rsidRPr="00BE6EA3">
        <w:rPr>
          <w:rFonts w:eastAsiaTheme="minorEastAsia"/>
          <w:sz w:val="28"/>
          <w:szCs w:val="28"/>
        </w:rPr>
        <w:t xml:space="preserve"> </w:t>
      </w:r>
      <w:r w:rsidR="00BE64AF" w:rsidRPr="00BE6EA3">
        <w:rPr>
          <w:rFonts w:eastAsiaTheme="minorEastAsia"/>
          <w:sz w:val="28"/>
          <w:szCs w:val="28"/>
        </w:rPr>
        <w:t xml:space="preserve">антимонопольный орган будет запрещать </w:t>
      </w:r>
      <w:r w:rsidR="00977FB1" w:rsidRPr="00BE6EA3">
        <w:rPr>
          <w:rFonts w:eastAsiaTheme="minorEastAsia"/>
          <w:sz w:val="28"/>
          <w:szCs w:val="28"/>
        </w:rPr>
        <w:t>слияние</w:t>
      </w:r>
      <w:r w:rsidR="00BE64AF" w:rsidRPr="00BE6EA3">
        <w:rPr>
          <w:rFonts w:eastAsiaTheme="minorEastAsia"/>
          <w:sz w:val="28"/>
          <w:szCs w:val="28"/>
        </w:rPr>
        <w:t xml:space="preserve">, </w:t>
      </w:r>
      <w:r w:rsidR="00977FB1" w:rsidRPr="00BE6EA3">
        <w:rPr>
          <w:rFonts w:eastAsiaTheme="minorEastAsia"/>
          <w:sz w:val="28"/>
          <w:szCs w:val="28"/>
        </w:rPr>
        <w:t>так как</w:t>
      </w:r>
      <w:r w:rsidR="00BE64AF" w:rsidRPr="00BE6EA3">
        <w:rPr>
          <w:rFonts w:eastAsiaTheme="minorEastAsia"/>
          <w:sz w:val="28"/>
          <w:szCs w:val="28"/>
        </w:rPr>
        <w:t xml:space="preserve"> он</w:t>
      </w:r>
      <w:r w:rsidR="00977FB1" w:rsidRPr="00BE6EA3">
        <w:rPr>
          <w:rFonts w:eastAsiaTheme="minorEastAsia"/>
          <w:sz w:val="28"/>
          <w:szCs w:val="28"/>
        </w:rPr>
        <w:t>о</w:t>
      </w:r>
      <w:r w:rsidR="00BE64AF" w:rsidRPr="00BE6EA3">
        <w:rPr>
          <w:rFonts w:eastAsiaTheme="minorEastAsia"/>
          <w:sz w:val="28"/>
          <w:szCs w:val="28"/>
        </w:rPr>
        <w:t xml:space="preserve"> </w:t>
      </w:r>
      <w:r w:rsidR="008231F6" w:rsidRPr="00BE6EA3">
        <w:rPr>
          <w:rFonts w:eastAsiaTheme="minorEastAsia"/>
          <w:sz w:val="28"/>
          <w:szCs w:val="28"/>
        </w:rPr>
        <w:t>приводит</w:t>
      </w:r>
      <w:r w:rsidR="00BE64AF" w:rsidRPr="00BE6EA3">
        <w:rPr>
          <w:rFonts w:eastAsiaTheme="minorEastAsia"/>
          <w:sz w:val="28"/>
          <w:szCs w:val="28"/>
        </w:rPr>
        <w:t xml:space="preserve"> к росту цен</w:t>
      </w:r>
      <w:r w:rsidR="000067A7" w:rsidRPr="00BE6EA3">
        <w:rPr>
          <w:rFonts w:eastAsiaTheme="minorEastAsia"/>
          <w:sz w:val="28"/>
          <w:szCs w:val="28"/>
        </w:rPr>
        <w:t xml:space="preserve"> и уменьшению потребительского излишка</w:t>
      </w:r>
      <w:r w:rsidR="00BE64AF" w:rsidRPr="00BE6EA3">
        <w:rPr>
          <w:rFonts w:eastAsiaTheme="minorEastAsia"/>
          <w:sz w:val="28"/>
          <w:szCs w:val="28"/>
        </w:rPr>
        <w:t xml:space="preserve">. </w:t>
      </w:r>
      <w:r w:rsidR="000067A7" w:rsidRPr="00BE6EA3">
        <w:rPr>
          <w:rFonts w:eastAsiaTheme="minorEastAsia"/>
          <w:sz w:val="28"/>
          <w:szCs w:val="28"/>
        </w:rPr>
        <w:t>В этом случае, выигрыш фирм, в случае вступления в сделку будет равен выигрышу при отказе от сделки.</w:t>
      </w:r>
    </w:p>
    <w:p w:rsidR="00BE64AF" w:rsidRPr="00BE6EA3" w:rsidRDefault="008231F6" w:rsidP="00BE64AF">
      <w:pPr>
        <w:rPr>
          <w:rFonts w:eastAsiaTheme="minorEastAsia"/>
          <w:i/>
          <w:sz w:val="28"/>
          <w:szCs w:val="28"/>
        </w:rPr>
      </w:pPr>
      <w:r w:rsidRPr="00BE6EA3">
        <w:rPr>
          <w:rFonts w:eastAsiaTheme="minorEastAsia"/>
          <w:sz w:val="28"/>
          <w:szCs w:val="28"/>
        </w:rPr>
        <w:t>Р</w:t>
      </w:r>
      <w:r w:rsidR="00BE64AF" w:rsidRPr="00BE6EA3">
        <w:rPr>
          <w:rFonts w:eastAsiaTheme="minorEastAsia"/>
          <w:sz w:val="28"/>
          <w:szCs w:val="28"/>
        </w:rPr>
        <w:t xml:space="preserve">авновесия </w:t>
      </w:r>
      <w:proofErr w:type="spellStart"/>
      <w:r w:rsidR="00BE64AF" w:rsidRPr="00BE6EA3">
        <w:rPr>
          <w:rFonts w:eastAsiaTheme="minorEastAsia"/>
          <w:sz w:val="28"/>
          <w:szCs w:val="28"/>
        </w:rPr>
        <w:t>Нэша</w:t>
      </w:r>
      <w:proofErr w:type="spellEnd"/>
      <w:r w:rsidR="00BE64AF" w:rsidRPr="00BE6EA3">
        <w:rPr>
          <w:rFonts w:eastAsiaTheme="minorEastAsia"/>
          <w:sz w:val="28"/>
          <w:szCs w:val="28"/>
        </w:rPr>
        <w:t xml:space="preserve"> в первой </w:t>
      </w:r>
      <w:proofErr w:type="spellStart"/>
      <w:r w:rsidR="00BE64AF" w:rsidRPr="00BE6EA3">
        <w:rPr>
          <w:rFonts w:eastAsiaTheme="minorEastAsia"/>
          <w:sz w:val="28"/>
          <w:szCs w:val="28"/>
        </w:rPr>
        <w:t>подыгре</w:t>
      </w:r>
      <w:proofErr w:type="spellEnd"/>
      <w:r w:rsidR="00BE64AF" w:rsidRPr="00BE6EA3">
        <w:rPr>
          <w:rFonts w:eastAsiaTheme="minorEastAsia"/>
          <w:sz w:val="28"/>
          <w:szCs w:val="28"/>
        </w:rPr>
        <w:t xml:space="preserve"> можно записать в виде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РНПИ</m:t>
            </m:r>
          </m:e>
          <m:sub>
            <m:r>
              <w:rPr>
                <w:rFonts w:ascii="Cambria Math" w:eastAsiaTheme="minorEastAsia" w:hAnsi="Cambria Math"/>
                <w:sz w:val="28"/>
                <w:szCs w:val="28"/>
                <w:lang w:val="en-US"/>
              </w:rPr>
              <m:t>I</m:t>
            </m:r>
          </m:sub>
        </m:sSub>
        <m:r>
          <m:rPr>
            <m:sty m:val="p"/>
          </m:rPr>
          <w:rPr>
            <w:rFonts w:ascii="Cambria Math" w:eastAsiaTheme="minorEastAsia" w:hAnsi="Cambria Math"/>
            <w:sz w:val="28"/>
            <w:szCs w:val="28"/>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rPr>
              <m:t>в</m:t>
            </m:r>
            <m:r>
              <w:rPr>
                <w:rFonts w:ascii="Cambria Math" w:eastAsiaTheme="minorEastAsia" w:hAnsi="Cambria Math"/>
                <w:sz w:val="28"/>
                <w:szCs w:val="28"/>
              </w:rPr>
              <m:t>ступать в сделку;  запрещать</m:t>
            </m:r>
            <m:ctrlPr>
              <w:rPr>
                <w:rFonts w:ascii="Cambria Math" w:eastAsiaTheme="minorEastAsia" w:hAnsi="Cambria Math"/>
                <w:i/>
                <w:sz w:val="28"/>
                <w:szCs w:val="28"/>
              </w:rPr>
            </m:ctrlPr>
          </m:e>
        </m:d>
        <m:r>
          <w:rPr>
            <w:rFonts w:ascii="Cambria Math" w:eastAsiaTheme="minorEastAsia" w:hAnsi="Cambria Math"/>
            <w:sz w:val="28"/>
            <w:szCs w:val="28"/>
          </w:rPr>
          <m:t>; (не вступать в сделку)</m:t>
        </m:r>
      </m:oMath>
      <w:r w:rsidR="000067A7" w:rsidRPr="00BE6EA3">
        <w:rPr>
          <w:rFonts w:eastAsiaTheme="minorEastAsia"/>
          <w:sz w:val="28"/>
          <w:szCs w:val="28"/>
        </w:rPr>
        <w:t xml:space="preserve">, если </w:t>
      </w:r>
      <m:oMath>
        <m:r>
          <w:rPr>
            <w:rFonts w:ascii="Cambria Math" w:eastAsiaTheme="minorEastAsia" w:hAnsi="Cambria Math"/>
            <w:sz w:val="28"/>
            <w:szCs w:val="28"/>
          </w:rPr>
          <m:t>0&lt;</m:t>
        </m:r>
        <m:r>
          <w:rPr>
            <w:rFonts w:ascii="Cambria Math" w:eastAsiaTheme="minorEastAsia" w:hAnsi="Cambria Math" w:cs="Times New Roman"/>
            <w:sz w:val="28"/>
            <w:szCs w:val="28"/>
          </w:rPr>
          <m:t>μ≤</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hAnsi="Cambria Math"/>
            <w:sz w:val="28"/>
            <w:szCs w:val="28"/>
          </w:rPr>
          <m:t xml:space="preserve">; </m:t>
        </m:r>
        <m:f>
          <m:fPr>
            <m:ctrlPr>
              <w:rPr>
                <w:rFonts w:ascii="Cambria Math" w:hAnsi="Cambria Math"/>
                <w:i/>
                <w:iCs/>
                <w:sz w:val="28"/>
                <w:szCs w:val="28"/>
              </w:rPr>
            </m:ctrlPr>
          </m:fPr>
          <m:num>
            <m:r>
              <w:rPr>
                <w:rFonts w:ascii="Cambria Math" w:hAnsi="Cambria Math"/>
                <w:sz w:val="28"/>
                <w:szCs w:val="28"/>
              </w:rPr>
              <m:t>d</m:t>
            </m:r>
          </m:num>
          <m:den>
            <m:r>
              <w:rPr>
                <w:rFonts w:ascii="Cambria Math" w:hAnsi="Cambria Math"/>
                <w:sz w:val="28"/>
                <w:szCs w:val="28"/>
              </w:rPr>
              <m:t>k</m:t>
            </m:r>
          </m:den>
        </m:f>
        <m:r>
          <m:rPr>
            <m:sty m:val="p"/>
          </m:rPr>
          <w:rPr>
            <w:rFonts w:ascii="Cambria Math" w:hAnsi="Cambria Math"/>
            <w:sz w:val="28"/>
            <w:szCs w:val="28"/>
          </w:rPr>
          <m:t>∈</m:t>
        </m:r>
        <m:d>
          <m:dPr>
            <m:ctrlPr>
              <w:rPr>
                <w:rFonts w:ascii="Cambria Math" w:hAnsi="Cambria Math"/>
                <w:i/>
                <w:iCs/>
                <w:sz w:val="28"/>
                <w:szCs w:val="28"/>
                <w:lang w:val="en-US"/>
              </w:rPr>
            </m:ctrlPr>
          </m:dPr>
          <m:e>
            <m:r>
              <m:rPr>
                <m:sty m:val="p"/>
              </m:rPr>
              <w:rPr>
                <w:rFonts w:ascii="Cambria Math" w:hAnsi="Cambria Math"/>
                <w:sz w:val="28"/>
                <w:szCs w:val="28"/>
              </w:rPr>
              <m:t>0;</m:t>
            </m:r>
            <m:r>
              <w:rPr>
                <w:rFonts w:ascii="Cambria Math" w:hAnsi="Cambria Math"/>
                <w:sz w:val="28"/>
                <w:szCs w:val="28"/>
                <w:lang w:val="en-US"/>
              </w:rPr>
              <m:t>Z</m:t>
            </m:r>
          </m:e>
        </m:d>
        <m:r>
          <m:rPr>
            <m:sty m:val="p"/>
          </m:rPr>
          <w:rPr>
            <w:rFonts w:ascii="Cambria Math" w:hAnsi="Cambria Math"/>
            <w:sz w:val="28"/>
            <w:szCs w:val="28"/>
          </w:rPr>
          <m:t>∪</m:t>
        </m:r>
        <m:d>
          <m:dPr>
            <m:ctrlPr>
              <w:rPr>
                <w:rFonts w:ascii="Cambria Math" w:hAnsi="Cambria Math"/>
                <w:i/>
                <w:iCs/>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a</m:t>
            </m:r>
          </m:e>
        </m:d>
        <m:r>
          <w:rPr>
            <w:rFonts w:ascii="Cambria Math" w:hAnsi="Cambria Math"/>
            <w:sz w:val="28"/>
            <w:szCs w:val="28"/>
          </w:rPr>
          <m:t xml:space="preserve">; </m:t>
        </m:r>
        <m:r>
          <w:rPr>
            <w:rFonts w:ascii="Cambria Math" w:eastAsiaTheme="minorEastAsia" w:hAnsi="Cambria Math"/>
            <w:sz w:val="28"/>
            <w:szCs w:val="28"/>
          </w:rPr>
          <m:t xml:space="preserve">a&gt;0; b&gt;0; </m:t>
        </m:r>
        <m:r>
          <m:rPr>
            <m:sty m:val="p"/>
          </m:rPr>
          <w:rPr>
            <w:rFonts w:ascii="Cambria Math" w:eastAsiaTheme="minorEastAsia" w:hAnsi="Cambria Math" w:cs="Times New Roman"/>
            <w:sz w:val="28"/>
            <w:szCs w:val="28"/>
            <w:lang w:val="en-US"/>
          </w:rPr>
          <m:t>π</m:t>
        </m:r>
        <m:r>
          <w:rPr>
            <w:rFonts w:ascii="Cambria Math" w:eastAsiaTheme="minorEastAsia" w:hAnsi="Cambria Math"/>
            <w:sz w:val="28"/>
            <w:szCs w:val="28"/>
          </w:rPr>
          <m:t>=0</m:t>
        </m:r>
      </m:oMath>
      <w:r w:rsidR="000067A7" w:rsidRPr="00BE6EA3">
        <w:rPr>
          <w:rFonts w:eastAsiaTheme="minorEastAsia"/>
          <w:sz w:val="28"/>
          <w:szCs w:val="28"/>
        </w:rPr>
        <w:t>.</w:t>
      </w:r>
    </w:p>
    <w:p w:rsidR="00E813A8" w:rsidRPr="00BE6EA3" w:rsidRDefault="00BE64AF" w:rsidP="00E813A8">
      <w:pPr>
        <w:spacing w:before="120" w:after="120"/>
        <w:rPr>
          <w:rFonts w:eastAsiaTheme="minorEastAsia"/>
          <w:sz w:val="28"/>
          <w:szCs w:val="28"/>
        </w:rPr>
      </w:pPr>
      <w:r w:rsidRPr="00BE6EA3">
        <w:rPr>
          <w:sz w:val="28"/>
          <w:szCs w:val="28"/>
        </w:rPr>
        <w:t>Найдем равновеси</w:t>
      </w:r>
      <w:r w:rsidR="00E813A8" w:rsidRPr="00BE6EA3">
        <w:rPr>
          <w:sz w:val="28"/>
          <w:szCs w:val="28"/>
        </w:rPr>
        <w:t>я</w:t>
      </w:r>
      <w:r w:rsidRPr="00BE6EA3">
        <w:rPr>
          <w:sz w:val="28"/>
          <w:szCs w:val="28"/>
        </w:rPr>
        <w:t xml:space="preserve"> </w:t>
      </w:r>
      <w:proofErr w:type="spellStart"/>
      <w:r w:rsidRPr="00BE6EA3">
        <w:rPr>
          <w:sz w:val="28"/>
          <w:szCs w:val="28"/>
        </w:rPr>
        <w:t>Нэша</w:t>
      </w:r>
      <w:proofErr w:type="spellEnd"/>
      <w:r w:rsidRPr="00BE6EA3">
        <w:rPr>
          <w:sz w:val="28"/>
          <w:szCs w:val="28"/>
        </w:rPr>
        <w:t xml:space="preserve"> в </w:t>
      </w:r>
      <w:proofErr w:type="spellStart"/>
      <w:r w:rsidRPr="00BE6EA3">
        <w:rPr>
          <w:sz w:val="28"/>
          <w:szCs w:val="28"/>
        </w:rPr>
        <w:t>подыгре</w:t>
      </w:r>
      <w:proofErr w:type="spellEnd"/>
      <w:r w:rsidRPr="00BE6EA3">
        <w:rPr>
          <w:sz w:val="28"/>
          <w:szCs w:val="28"/>
        </w:rPr>
        <w:t xml:space="preserve">, где сделка </w:t>
      </w:r>
      <w:r w:rsidR="00C5202A" w:rsidRPr="00BE6EA3">
        <w:rPr>
          <w:sz w:val="28"/>
          <w:szCs w:val="28"/>
        </w:rPr>
        <w:t>приводит к снижению издержек</w:t>
      </w:r>
      <w:r w:rsidRPr="00BE6EA3">
        <w:rPr>
          <w:rFonts w:eastAsiaTheme="minorEastAsia"/>
          <w:sz w:val="28"/>
          <w:szCs w:val="28"/>
        </w:rPr>
        <w:t xml:space="preserve">. Для этого </w:t>
      </w:r>
      <w:r w:rsidR="00E813A8" w:rsidRPr="00BE6EA3">
        <w:rPr>
          <w:rFonts w:eastAsiaTheme="minorEastAsia"/>
          <w:sz w:val="28"/>
          <w:szCs w:val="28"/>
        </w:rPr>
        <w:t xml:space="preserve">по аналогии с предыдущим шагом решим систему из неравенств (1), (2), (3) </w:t>
      </w:r>
      <w:r w:rsidRPr="00BE6EA3">
        <w:rPr>
          <w:rFonts w:eastAsiaTheme="minorEastAsia"/>
          <w:sz w:val="28"/>
          <w:szCs w:val="28"/>
        </w:rPr>
        <w:t>.</w:t>
      </w:r>
      <w:r w:rsidR="00873E0F" w:rsidRPr="00BE6EA3">
        <w:rPr>
          <w:rFonts w:eastAsiaTheme="minorEastAsia"/>
          <w:sz w:val="28"/>
          <w:szCs w:val="28"/>
        </w:rPr>
        <w:t xml:space="preserve"> Получаем, что </w:t>
      </w:r>
      <w:r w:rsidRPr="00BE6EA3">
        <w:rPr>
          <w:rFonts w:eastAsiaTheme="minorEastAsia"/>
          <w:sz w:val="28"/>
          <w:szCs w:val="28"/>
        </w:rPr>
        <w:t xml:space="preserve">фирме при любом уровне </w:t>
      </w:r>
      <w:r w:rsidR="00AD7047">
        <w:rPr>
          <w:rFonts w:eastAsiaTheme="minorEastAsia"/>
          <w:sz w:val="28"/>
          <w:szCs w:val="28"/>
        </w:rPr>
        <w:t>предельных издержек</w:t>
      </w:r>
      <w:r w:rsidR="00F52D57">
        <w:rPr>
          <w:rFonts w:eastAsiaTheme="minorEastAsia"/>
          <w:sz w:val="28"/>
          <w:szCs w:val="28"/>
        </w:rPr>
        <w:t xml:space="preserve"> выгодно вступать в сделку </w:t>
      </w:r>
      <m:oMath>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sz w:val="28"/>
                    <w:szCs w:val="28"/>
                    <w:lang w:val="en-US"/>
                  </w:rPr>
                  <m:t>d</m:t>
                </m:r>
              </m:num>
              <m:den>
                <m:r>
                  <w:rPr>
                    <w:rFonts w:ascii="Cambria Math" w:eastAsiaTheme="minorEastAsia" w:hAnsi="Cambria Math"/>
                    <w:sz w:val="28"/>
                    <w:szCs w:val="28"/>
                    <w:lang w:val="en-US"/>
                  </w:rPr>
                  <m:t>k</m:t>
                </m:r>
              </m:den>
            </m:f>
            <m:r>
              <w:rPr>
                <w:rFonts w:ascii="Cambria Math" w:eastAsiaTheme="minorEastAsia" w:hAnsi="Cambria Math" w:cs="Times New Roman"/>
                <w:sz w:val="28"/>
                <w:szCs w:val="28"/>
              </w:rPr>
              <m:t>&lt;</m:t>
            </m:r>
            <m:r>
              <w:rPr>
                <w:rFonts w:ascii="Cambria Math" w:eastAsiaTheme="minorEastAsia" w:hAnsi="Cambria Math" w:cs="Times New Roman"/>
                <w:sz w:val="28"/>
                <w:szCs w:val="28"/>
                <w:lang w:val="en-US"/>
              </w:rPr>
              <m:t>a</m:t>
            </m:r>
          </m:e>
        </m:d>
      </m:oMath>
      <w:r w:rsidR="00901EFC" w:rsidRPr="00BE6EA3">
        <w:rPr>
          <w:rFonts w:eastAsiaTheme="minorEastAsia"/>
          <w:sz w:val="28"/>
          <w:szCs w:val="28"/>
        </w:rPr>
        <w:t>.</w:t>
      </w:r>
      <w:r w:rsidRPr="00BE6EA3">
        <w:rPr>
          <w:rFonts w:eastAsiaTheme="minorEastAsia"/>
          <w:sz w:val="28"/>
          <w:szCs w:val="28"/>
        </w:rPr>
        <w:t xml:space="preserve"> </w:t>
      </w:r>
      <w:r w:rsidR="00977FB1" w:rsidRPr="00BE6EA3">
        <w:rPr>
          <w:rFonts w:eastAsiaTheme="minorEastAsia"/>
          <w:sz w:val="28"/>
          <w:szCs w:val="28"/>
        </w:rPr>
        <w:t>ФАС</w:t>
      </w:r>
      <w:r w:rsidRPr="00BE6EA3">
        <w:rPr>
          <w:rFonts w:eastAsiaTheme="minorEastAsia"/>
          <w:sz w:val="28"/>
          <w:szCs w:val="28"/>
        </w:rPr>
        <w:t xml:space="preserve"> одобр</w:t>
      </w:r>
      <w:r w:rsidR="004D729A">
        <w:rPr>
          <w:rFonts w:eastAsiaTheme="minorEastAsia"/>
          <w:sz w:val="28"/>
          <w:szCs w:val="28"/>
        </w:rPr>
        <w:t>ит</w:t>
      </w:r>
      <w:r w:rsidRPr="00BE6EA3">
        <w:rPr>
          <w:rFonts w:eastAsiaTheme="minorEastAsia"/>
          <w:sz w:val="28"/>
          <w:szCs w:val="28"/>
        </w:rPr>
        <w:t xml:space="preserve"> сделку при определенном значении </w:t>
      </w:r>
      <w:r w:rsidR="00E813A8" w:rsidRPr="00BE6EA3">
        <w:rPr>
          <w:rFonts w:eastAsiaTheme="minorEastAsia"/>
          <w:sz w:val="28"/>
          <w:szCs w:val="28"/>
        </w:rPr>
        <w:t xml:space="preserve">предельных </w:t>
      </w:r>
      <w:r w:rsidRPr="00BE6EA3">
        <w:rPr>
          <w:rFonts w:eastAsiaTheme="minorEastAsia"/>
          <w:sz w:val="28"/>
          <w:szCs w:val="28"/>
        </w:rPr>
        <w:t>издержек</w:t>
      </w:r>
      <w:r w:rsidR="00873E0F" w:rsidRPr="00BE6EA3">
        <w:rPr>
          <w:rFonts w:eastAsiaTheme="minorEastAsia"/>
          <w:sz w:val="28"/>
          <w:szCs w:val="28"/>
        </w:rPr>
        <w:t xml:space="preserve"> </w:t>
      </w:r>
      <m:oMath>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2aμ</m:t>
                </m:r>
              </m:num>
              <m:den>
                <m:r>
                  <m:rPr>
                    <m:sty m:val="p"/>
                  </m:rPr>
                  <w:rPr>
                    <w:rFonts w:ascii="Cambria Math" w:hAnsi="Cambria Math"/>
                    <w:sz w:val="28"/>
                    <w:szCs w:val="28"/>
                  </w:rPr>
                  <m:t>8</m:t>
                </m:r>
                <m:r>
                  <w:rPr>
                    <w:rFonts w:ascii="Cambria Math" w:eastAsiaTheme="minorEastAsia" w:hAnsi="Cambria Math" w:cs="Times New Roman"/>
                    <w:sz w:val="28"/>
                    <w:szCs w:val="28"/>
                  </w:rPr>
                  <m:t>μ-3</m:t>
                </m:r>
              </m:den>
            </m:f>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num>
              <m:den>
                <m:r>
                  <w:rPr>
                    <w:rFonts w:ascii="Cambria Math" w:hAnsi="Cambria Math"/>
                    <w:sz w:val="28"/>
                    <w:szCs w:val="28"/>
                  </w:rPr>
                  <m:t>k</m:t>
                </m:r>
              </m:den>
            </m:f>
            <m:r>
              <w:rPr>
                <w:rFonts w:ascii="Cambria Math" w:eastAsiaTheme="minorEastAsia" w:hAnsi="Cambria Math"/>
                <w:sz w:val="28"/>
                <w:szCs w:val="28"/>
              </w:rPr>
              <m:t>&lt;</m:t>
            </m:r>
            <m:r>
              <w:rPr>
                <w:rFonts w:ascii="Cambria Math" w:eastAsiaTheme="minorEastAsia" w:hAnsi="Cambria Math"/>
                <w:sz w:val="28"/>
                <w:szCs w:val="28"/>
                <w:lang w:val="en-US"/>
              </w:rPr>
              <m:t>a</m:t>
            </m:r>
          </m:e>
        </m:d>
      </m:oMath>
      <w:r w:rsidRPr="00BE6EA3">
        <w:rPr>
          <w:rFonts w:eastAsiaTheme="minorEastAsia"/>
          <w:sz w:val="28"/>
          <w:szCs w:val="28"/>
        </w:rPr>
        <w:t>.</w:t>
      </w:r>
    </w:p>
    <w:p w:rsidR="00BE64AF" w:rsidRPr="00BE6EA3" w:rsidRDefault="00901EFC" w:rsidP="00E813A8">
      <w:pPr>
        <w:spacing w:before="120" w:after="120"/>
        <w:rPr>
          <w:sz w:val="28"/>
          <w:szCs w:val="28"/>
        </w:rPr>
      </w:pPr>
      <w:r w:rsidRPr="00BE6EA3">
        <w:rPr>
          <w:rFonts w:eastAsiaTheme="minorEastAsia"/>
          <w:sz w:val="28"/>
          <w:szCs w:val="28"/>
        </w:rPr>
        <w:t>С</w:t>
      </w:r>
      <w:r w:rsidR="00BE64AF" w:rsidRPr="00BE6EA3">
        <w:rPr>
          <w:rFonts w:eastAsiaTheme="minorEastAsia"/>
          <w:sz w:val="28"/>
          <w:szCs w:val="28"/>
        </w:rPr>
        <w:t xml:space="preserve"> увеличением синергии, пороговое значение </w:t>
      </w:r>
      <w:r w:rsidR="00E813A8" w:rsidRPr="00BE6EA3">
        <w:rPr>
          <w:rFonts w:eastAsiaTheme="minorEastAsia"/>
          <w:sz w:val="28"/>
          <w:szCs w:val="28"/>
        </w:rPr>
        <w:t xml:space="preserve">предельных </w:t>
      </w:r>
      <w:r w:rsidR="00BE64AF" w:rsidRPr="00BE6EA3">
        <w:rPr>
          <w:rFonts w:eastAsiaTheme="minorEastAsia"/>
          <w:sz w:val="28"/>
          <w:szCs w:val="28"/>
        </w:rPr>
        <w:t xml:space="preserve">издержек (выше которого ФАС </w:t>
      </w:r>
      <w:r w:rsidR="00F52D57">
        <w:rPr>
          <w:rFonts w:eastAsiaTheme="minorEastAsia"/>
          <w:sz w:val="28"/>
          <w:szCs w:val="28"/>
        </w:rPr>
        <w:t>одобрит</w:t>
      </w:r>
      <w:r w:rsidR="00BE64AF" w:rsidRPr="00BE6EA3">
        <w:rPr>
          <w:rFonts w:eastAsiaTheme="minorEastAsia"/>
          <w:sz w:val="28"/>
          <w:szCs w:val="28"/>
        </w:rPr>
        <w:t xml:space="preserve"> сделку) снижается (</w:t>
      </w:r>
      <m:oMath>
        <m:f>
          <m:fPr>
            <m:ctrlPr>
              <w:rPr>
                <w:rFonts w:ascii="Cambria Math" w:eastAsiaTheme="minorEastAsia" w:hAnsi="Cambria Math"/>
                <w:i/>
                <w:sz w:val="28"/>
                <w:szCs w:val="28"/>
              </w:rPr>
            </m:ctrlPr>
          </m:fPr>
          <m:num>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2aμ</m:t>
                </m:r>
              </m:num>
              <m:den>
                <m:r>
                  <m:rPr>
                    <m:sty m:val="p"/>
                  </m:rPr>
                  <w:rPr>
                    <w:rFonts w:ascii="Cambria Math" w:hAnsi="Cambria Math"/>
                    <w:sz w:val="28"/>
                    <w:szCs w:val="28"/>
                  </w:rPr>
                  <m:t>8</m:t>
                </m:r>
                <m:r>
                  <w:rPr>
                    <w:rFonts w:ascii="Cambria Math" w:eastAsiaTheme="minorEastAsia" w:hAnsi="Cambria Math" w:cs="Times New Roman"/>
                    <w:sz w:val="28"/>
                    <w:szCs w:val="28"/>
                  </w:rPr>
                  <m:t>μ-3</m:t>
                </m:r>
              </m:den>
            </m:f>
          </m:num>
          <m:den>
            <m:r>
              <w:rPr>
                <w:rFonts w:ascii="Cambria Math" w:hAnsi="Cambria Math"/>
                <w:sz w:val="28"/>
                <w:szCs w:val="28"/>
              </w:rPr>
              <m:t>∂</m:t>
            </m:r>
            <m:r>
              <w:rPr>
                <w:rFonts w:ascii="Cambria Math" w:eastAsiaTheme="minorEastAsia" w:hAnsi="Cambria Math" w:cs="Times New Roman"/>
                <w:sz w:val="28"/>
                <w:szCs w:val="28"/>
              </w:rPr>
              <m:t>μ</m:t>
            </m:r>
          </m:den>
        </m:f>
        <m:r>
          <w:rPr>
            <w:rFonts w:ascii="Cambria Math" w:eastAsiaTheme="minorEastAsia" w:hAnsi="Cambria Math"/>
            <w:sz w:val="28"/>
            <w:szCs w:val="28"/>
          </w:rPr>
          <m:t>&lt;0)</m:t>
        </m:r>
      </m:oMath>
      <w:r w:rsidR="00BE64AF" w:rsidRPr="00BE6EA3">
        <w:rPr>
          <w:rFonts w:eastAsiaTheme="minorEastAsia"/>
          <w:sz w:val="28"/>
          <w:szCs w:val="28"/>
        </w:rPr>
        <w:t xml:space="preserve">. С экономической </w:t>
      </w:r>
      <w:r w:rsidR="00BE64AF" w:rsidRPr="00BE6EA3">
        <w:rPr>
          <w:rFonts w:eastAsiaTheme="minorEastAsia"/>
          <w:sz w:val="28"/>
          <w:szCs w:val="28"/>
        </w:rPr>
        <w:lastRenderedPageBreak/>
        <w:t>точки зрения вывод очевиден: чем больше синергетический эффект, тем бол</w:t>
      </w:r>
      <w:r w:rsidR="004D729A">
        <w:rPr>
          <w:rFonts w:eastAsiaTheme="minorEastAsia"/>
          <w:sz w:val="28"/>
          <w:szCs w:val="28"/>
        </w:rPr>
        <w:t>ее вероятно ФАС одобрит сделку.</w:t>
      </w:r>
    </w:p>
    <w:p w:rsidR="00BE64AF" w:rsidRPr="00BE6EA3" w:rsidRDefault="00E813A8" w:rsidP="00BE64AF">
      <w:pPr>
        <w:rPr>
          <w:rFonts w:eastAsiaTheme="minorEastAsia"/>
          <w:sz w:val="28"/>
          <w:szCs w:val="28"/>
        </w:rPr>
      </w:pPr>
      <w:r w:rsidRPr="00BE6EA3">
        <w:rPr>
          <w:sz w:val="28"/>
          <w:szCs w:val="28"/>
        </w:rPr>
        <w:t>Р</w:t>
      </w:r>
      <w:r w:rsidR="00BE64AF" w:rsidRPr="00BE6EA3">
        <w:rPr>
          <w:sz w:val="28"/>
          <w:szCs w:val="28"/>
        </w:rPr>
        <w:t xml:space="preserve">авновесие </w:t>
      </w:r>
      <w:proofErr w:type="spellStart"/>
      <w:r w:rsidR="00BE64AF" w:rsidRPr="00BE6EA3">
        <w:rPr>
          <w:sz w:val="28"/>
          <w:szCs w:val="28"/>
        </w:rPr>
        <w:t>Нэша</w:t>
      </w:r>
      <w:proofErr w:type="spellEnd"/>
      <w:r w:rsidR="00BE64AF" w:rsidRPr="00BE6EA3">
        <w:rPr>
          <w:sz w:val="28"/>
          <w:szCs w:val="28"/>
        </w:rPr>
        <w:t xml:space="preserve"> в </w:t>
      </w:r>
      <w:proofErr w:type="gramStart"/>
      <w:r w:rsidR="00BE64AF" w:rsidRPr="00BE6EA3">
        <w:rPr>
          <w:sz w:val="28"/>
          <w:szCs w:val="28"/>
        </w:rPr>
        <w:t>данной</w:t>
      </w:r>
      <w:proofErr w:type="gramEnd"/>
      <w:r w:rsidR="00BE64AF" w:rsidRPr="00BE6EA3">
        <w:rPr>
          <w:sz w:val="28"/>
          <w:szCs w:val="28"/>
        </w:rPr>
        <w:t xml:space="preserve"> </w:t>
      </w:r>
      <w:proofErr w:type="spellStart"/>
      <w:r w:rsidR="00BE64AF" w:rsidRPr="00BE6EA3">
        <w:rPr>
          <w:sz w:val="28"/>
          <w:szCs w:val="28"/>
        </w:rPr>
        <w:t>подыгре</w:t>
      </w:r>
      <w:proofErr w:type="spellEnd"/>
      <w:r w:rsidR="00BE64AF" w:rsidRPr="00BE6EA3">
        <w:rPr>
          <w:sz w:val="28"/>
          <w:szCs w:val="28"/>
        </w:rPr>
        <w:t xml:space="preserve"> можно записать как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РНПИ</m:t>
            </m:r>
          </m:e>
          <m:sub>
            <m:r>
              <w:rPr>
                <w:rFonts w:ascii="Cambria Math" w:eastAsiaTheme="minorEastAsia" w:hAnsi="Cambria Math"/>
                <w:sz w:val="28"/>
                <w:szCs w:val="28"/>
                <w:lang w:val="en-US"/>
              </w:rPr>
              <m:t>II</m:t>
            </m:r>
          </m:sub>
        </m:sSub>
        <m:r>
          <m:rPr>
            <m:sty m:val="p"/>
          </m:rPr>
          <w:rPr>
            <w:rFonts w:ascii="Cambria Math" w:eastAsiaTheme="minorEastAsia" w:hAnsi="Cambria Math"/>
            <w:sz w:val="28"/>
            <w:szCs w:val="28"/>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rPr>
              <m:t>в</m:t>
            </m:r>
            <m:r>
              <w:rPr>
                <w:rFonts w:ascii="Cambria Math" w:eastAsiaTheme="minorEastAsia" w:hAnsi="Cambria Math"/>
                <w:sz w:val="28"/>
                <w:szCs w:val="28"/>
              </w:rPr>
              <m:t>ступать в сделку;  одобрять</m:t>
            </m:r>
            <m:ctrlPr>
              <w:rPr>
                <w:rFonts w:ascii="Cambria Math" w:eastAsiaTheme="minorEastAsia" w:hAnsi="Cambria Math"/>
                <w:i/>
                <w:sz w:val="28"/>
                <w:szCs w:val="28"/>
              </w:rPr>
            </m:ctrlPr>
          </m:e>
        </m:d>
      </m:oMath>
      <w:r w:rsidRPr="00BE6EA3">
        <w:rPr>
          <w:rFonts w:eastAsiaTheme="minorEastAsia"/>
          <w:sz w:val="28"/>
          <w:szCs w:val="28"/>
        </w:rPr>
        <w:t xml:space="preserve">, если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&lt;</m:t>
        </m:r>
        <m:r>
          <w:rPr>
            <w:rFonts w:ascii="Cambria Math" w:eastAsiaTheme="minorEastAsia" w:hAnsi="Cambria Math" w:cs="Times New Roman"/>
            <w:sz w:val="28"/>
            <w:szCs w:val="28"/>
          </w:rPr>
          <m:t xml:space="preserve">μ≤1; </m:t>
        </m:r>
        <m:f>
          <m:fPr>
            <m:ctrlPr>
              <w:rPr>
                <w:rFonts w:ascii="Cambria Math" w:hAnsi="Cambria Math"/>
                <w:sz w:val="28"/>
                <w:szCs w:val="28"/>
              </w:rPr>
            </m:ctrlPr>
          </m:fPr>
          <m:num>
            <m:r>
              <m:rPr>
                <m:sty m:val="p"/>
              </m:rPr>
              <w:rPr>
                <w:rFonts w:ascii="Cambria Math" w:hAnsi="Cambria Math"/>
                <w:sz w:val="28"/>
                <w:szCs w:val="28"/>
              </w:rPr>
              <m:t>2aμ</m:t>
            </m:r>
          </m:num>
          <m:den>
            <m:r>
              <m:rPr>
                <m:sty m:val="p"/>
              </m:rPr>
              <w:rPr>
                <w:rFonts w:ascii="Cambria Math" w:hAnsi="Cambria Math"/>
                <w:sz w:val="28"/>
                <w:szCs w:val="28"/>
              </w:rPr>
              <m:t>8</m:t>
            </m:r>
            <m:r>
              <w:rPr>
                <w:rFonts w:ascii="Cambria Math" w:eastAsiaTheme="minorEastAsia" w:hAnsi="Cambria Math" w:cs="Times New Roman"/>
                <w:sz w:val="28"/>
                <w:szCs w:val="28"/>
              </w:rPr>
              <m:t>μ-3</m:t>
            </m:r>
          </m:den>
        </m:f>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num>
          <m:den>
            <m:r>
              <w:rPr>
                <w:rFonts w:ascii="Cambria Math" w:hAnsi="Cambria Math"/>
                <w:sz w:val="28"/>
                <w:szCs w:val="28"/>
              </w:rPr>
              <m:t>k</m:t>
            </m:r>
          </m:den>
        </m:f>
        <m:r>
          <w:rPr>
            <w:rFonts w:ascii="Cambria Math" w:eastAsiaTheme="minorEastAsia" w:hAnsi="Cambria Math"/>
            <w:sz w:val="28"/>
            <w:szCs w:val="28"/>
          </w:rPr>
          <m:t>&lt;</m:t>
        </m:r>
        <m:r>
          <w:rPr>
            <w:rFonts w:ascii="Cambria Math" w:eastAsiaTheme="minorEastAsia" w:hAnsi="Cambria Math"/>
            <w:sz w:val="28"/>
            <w:szCs w:val="28"/>
            <w:lang w:val="en-US"/>
          </w:rPr>
          <m:t>a</m:t>
        </m:r>
        <m:r>
          <w:rPr>
            <w:rFonts w:ascii="Cambria Math" w:eastAsiaTheme="minorEastAsia" w:hAnsi="Cambria Math"/>
            <w:sz w:val="28"/>
            <w:szCs w:val="28"/>
          </w:rPr>
          <m:t xml:space="preserve">; a&gt;0; b&gt;0; </m:t>
        </m:r>
      </m:oMath>
      <w:r w:rsidR="00731BD9" w:rsidRPr="00BE6EA3">
        <w:rPr>
          <w:rFonts w:eastAsiaTheme="minorEastAsia"/>
          <w:sz w:val="28"/>
          <w:szCs w:val="28"/>
        </w:rPr>
        <w:t xml:space="preserve"> </w:t>
      </w:r>
      <m:oMath>
        <m:r>
          <m:rPr>
            <m:sty m:val="p"/>
          </m:rPr>
          <w:rPr>
            <w:rFonts w:ascii="Cambria Math" w:eastAsiaTheme="minorEastAsia" w:hAnsi="Cambria Math" w:cs="Times New Roman"/>
            <w:sz w:val="28"/>
            <w:szCs w:val="28"/>
            <w:lang w:val="en-US"/>
          </w:rPr>
          <m:t>π</m:t>
        </m:r>
        <m:r>
          <m:rPr>
            <m:sty m:val="p"/>
          </m:rPr>
          <w:rPr>
            <w:rFonts w:ascii="Cambria Math" w:eastAsiaTheme="minorEastAsia" w:hAnsi="Cambria Math"/>
            <w:sz w:val="28"/>
            <w:szCs w:val="28"/>
          </w:rPr>
          <m:t xml:space="preserve"> =1</m:t>
        </m:r>
      </m:oMath>
      <w:r w:rsidRPr="00BE6EA3">
        <w:rPr>
          <w:rFonts w:eastAsiaTheme="minorEastAsia"/>
          <w:sz w:val="28"/>
          <w:szCs w:val="28"/>
        </w:rPr>
        <w:t xml:space="preserve">. </w:t>
      </w:r>
      <w:r w:rsidR="00BE64AF" w:rsidRPr="00BE6EA3">
        <w:rPr>
          <w:rFonts w:eastAsiaTheme="minorEastAsia"/>
          <w:sz w:val="28"/>
          <w:szCs w:val="28"/>
        </w:rPr>
        <w:t>Если услови</w:t>
      </w:r>
      <w:r w:rsidR="002563DD" w:rsidRPr="00BE6EA3">
        <w:rPr>
          <w:rFonts w:eastAsiaTheme="minorEastAsia"/>
          <w:sz w:val="28"/>
          <w:szCs w:val="28"/>
        </w:rPr>
        <w:t>е</w:t>
      </w:r>
      <w:r w:rsidR="00BE64AF" w:rsidRPr="00BE6EA3">
        <w:rPr>
          <w:rFonts w:eastAsiaTheme="minorEastAsia"/>
          <w:sz w:val="28"/>
          <w:szCs w:val="28"/>
        </w:rPr>
        <w:t xml:space="preserve">, относительно </w:t>
      </w:r>
      <w:r w:rsidR="002563DD" w:rsidRPr="00BE6EA3">
        <w:rPr>
          <w:rFonts w:eastAsiaTheme="minorEastAsia"/>
          <w:sz w:val="28"/>
          <w:szCs w:val="28"/>
        </w:rPr>
        <w:t xml:space="preserve">предельных </w:t>
      </w:r>
      <w:r w:rsidR="00BE64AF" w:rsidRPr="00BE6EA3">
        <w:rPr>
          <w:rFonts w:eastAsiaTheme="minorEastAsia"/>
          <w:sz w:val="28"/>
          <w:szCs w:val="28"/>
        </w:rPr>
        <w:t xml:space="preserve">издержек не выполняются, тогда </w:t>
      </w:r>
      <w:r w:rsidR="00072B75" w:rsidRPr="00BE6EA3">
        <w:rPr>
          <w:rFonts w:eastAsiaTheme="minorEastAsia"/>
          <w:sz w:val="28"/>
          <w:szCs w:val="28"/>
        </w:rPr>
        <w:t xml:space="preserve">равновесие совпадет с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РНПИ</m:t>
            </m:r>
          </m:e>
          <m:sub>
            <m:r>
              <w:rPr>
                <w:rFonts w:ascii="Cambria Math" w:eastAsiaTheme="minorEastAsia" w:hAnsi="Cambria Math"/>
                <w:sz w:val="28"/>
                <w:szCs w:val="28"/>
                <w:lang w:val="en-US"/>
              </w:rPr>
              <m:t>I</m:t>
            </m:r>
          </m:sub>
        </m:sSub>
      </m:oMath>
      <w:r w:rsidR="00625B7C">
        <w:rPr>
          <w:rFonts w:eastAsiaTheme="minorEastAsia"/>
          <w:sz w:val="28"/>
          <w:szCs w:val="28"/>
        </w:rPr>
        <w:t>.</w:t>
      </w:r>
    </w:p>
    <w:p w:rsidR="001952C9" w:rsidRPr="00EF37FA" w:rsidRDefault="001952C9" w:rsidP="00EF37FA">
      <w:pPr>
        <w:jc w:val="left"/>
        <w:rPr>
          <w:b/>
          <w:sz w:val="28"/>
          <w:szCs w:val="28"/>
        </w:rPr>
      </w:pPr>
      <w:r w:rsidRPr="00EF37FA">
        <w:rPr>
          <w:rFonts w:eastAsiaTheme="minorEastAsia"/>
          <w:b/>
          <w:sz w:val="28"/>
          <w:szCs w:val="28"/>
        </w:rPr>
        <w:t>Случай 2</w:t>
      </w:r>
      <w:r w:rsidR="00FE4172" w:rsidRPr="00EF37FA">
        <w:rPr>
          <w:rFonts w:eastAsiaTheme="minorEastAsia"/>
          <w:b/>
          <w:sz w:val="28"/>
          <w:szCs w:val="28"/>
        </w:rPr>
        <w:t>: игра в условиях н</w:t>
      </w:r>
      <w:r w:rsidR="00FF12FB" w:rsidRPr="00EF37FA">
        <w:rPr>
          <w:rFonts w:eastAsiaTheme="minorEastAsia"/>
          <w:b/>
          <w:sz w:val="28"/>
          <w:szCs w:val="28"/>
        </w:rPr>
        <w:t>есовершенн</w:t>
      </w:r>
      <w:r w:rsidR="00FE4172" w:rsidRPr="00EF37FA">
        <w:rPr>
          <w:rFonts w:eastAsiaTheme="minorEastAsia"/>
          <w:b/>
          <w:sz w:val="28"/>
          <w:szCs w:val="28"/>
        </w:rPr>
        <w:t>ой</w:t>
      </w:r>
      <w:r w:rsidR="00FF12FB" w:rsidRPr="00EF37FA">
        <w:rPr>
          <w:rFonts w:eastAsiaTheme="minorEastAsia"/>
          <w:b/>
          <w:sz w:val="28"/>
          <w:szCs w:val="28"/>
        </w:rPr>
        <w:t xml:space="preserve"> информаци</w:t>
      </w:r>
      <w:r w:rsidR="00FE4172" w:rsidRPr="00EF37FA">
        <w:rPr>
          <w:rFonts w:eastAsiaTheme="minorEastAsia"/>
          <w:b/>
          <w:sz w:val="28"/>
          <w:szCs w:val="28"/>
        </w:rPr>
        <w:t>и</w:t>
      </w:r>
    </w:p>
    <w:p w:rsidR="0000001A" w:rsidRPr="00BE6EA3" w:rsidRDefault="00977FB1" w:rsidP="00BE64AF">
      <w:pPr>
        <w:rPr>
          <w:rFonts w:eastAsiaTheme="minorEastAsia"/>
          <w:sz w:val="28"/>
          <w:szCs w:val="28"/>
        </w:rPr>
      </w:pPr>
      <w:r w:rsidRPr="00BE6EA3">
        <w:rPr>
          <w:rFonts w:eastAsiaTheme="minorEastAsia"/>
          <w:sz w:val="28"/>
          <w:szCs w:val="28"/>
        </w:rPr>
        <w:t>П</w:t>
      </w:r>
      <w:r w:rsidR="00BE64AF" w:rsidRPr="00BE6EA3">
        <w:rPr>
          <w:rFonts w:eastAsiaTheme="minorEastAsia"/>
          <w:sz w:val="28"/>
          <w:szCs w:val="28"/>
        </w:rPr>
        <w:t>редположим,</w:t>
      </w:r>
      <w:r w:rsidR="007D467B" w:rsidRPr="00BE6EA3">
        <w:rPr>
          <w:rFonts w:eastAsiaTheme="minorEastAsia"/>
          <w:sz w:val="28"/>
          <w:szCs w:val="28"/>
        </w:rPr>
        <w:t xml:space="preserve"> что </w:t>
      </w:r>
      <w:r w:rsidR="00A26505">
        <w:rPr>
          <w:rFonts w:eastAsiaTheme="minorEastAsia"/>
          <w:sz w:val="28"/>
          <w:szCs w:val="28"/>
        </w:rPr>
        <w:t xml:space="preserve">в то время как фирме известен тип сделки, </w:t>
      </w:r>
      <w:r w:rsidR="007D467B" w:rsidRPr="00BE6EA3">
        <w:rPr>
          <w:rFonts w:eastAsiaTheme="minorEastAsia"/>
          <w:sz w:val="28"/>
          <w:szCs w:val="28"/>
        </w:rPr>
        <w:t>антимонопольн</w:t>
      </w:r>
      <w:r w:rsidR="00E70B39">
        <w:rPr>
          <w:rFonts w:eastAsiaTheme="minorEastAsia"/>
          <w:sz w:val="28"/>
          <w:szCs w:val="28"/>
        </w:rPr>
        <w:t>ый</w:t>
      </w:r>
      <w:r w:rsidR="007D467B" w:rsidRPr="00BE6EA3">
        <w:rPr>
          <w:rFonts w:eastAsiaTheme="minorEastAsia"/>
          <w:sz w:val="28"/>
          <w:szCs w:val="28"/>
        </w:rPr>
        <w:t xml:space="preserve"> орган не</w:t>
      </w:r>
      <w:r w:rsidR="00625B7C">
        <w:rPr>
          <w:rFonts w:eastAsiaTheme="minorEastAsia"/>
          <w:sz w:val="28"/>
          <w:szCs w:val="28"/>
        </w:rPr>
        <w:t xml:space="preserve"> </w:t>
      </w:r>
      <w:r w:rsidR="00E70B39">
        <w:rPr>
          <w:rFonts w:eastAsiaTheme="minorEastAsia"/>
          <w:sz w:val="28"/>
          <w:szCs w:val="28"/>
        </w:rPr>
        <w:t>знает</w:t>
      </w:r>
      <w:r w:rsidR="00BE64AF" w:rsidRPr="00BE6EA3">
        <w:rPr>
          <w:rFonts w:eastAsiaTheme="minorEastAsia"/>
          <w:sz w:val="28"/>
          <w:szCs w:val="28"/>
        </w:rPr>
        <w:t xml:space="preserve">, приводит ли сделка к снижению издержек. </w:t>
      </w:r>
      <w:r w:rsidR="001952C9" w:rsidRPr="00BE6EA3">
        <w:rPr>
          <w:rFonts w:eastAsiaTheme="minorEastAsia"/>
          <w:sz w:val="28"/>
          <w:szCs w:val="28"/>
        </w:rPr>
        <w:t xml:space="preserve">Дерево </w:t>
      </w:r>
      <w:r w:rsidR="00C37C8C" w:rsidRPr="00BE6EA3">
        <w:rPr>
          <w:rFonts w:eastAsiaTheme="minorEastAsia"/>
          <w:sz w:val="28"/>
          <w:szCs w:val="28"/>
        </w:rPr>
        <w:t>данной игры показан</w:t>
      </w:r>
      <w:r w:rsidR="004A423C" w:rsidRPr="00BE6EA3">
        <w:rPr>
          <w:rFonts w:eastAsiaTheme="minorEastAsia"/>
          <w:sz w:val="28"/>
          <w:szCs w:val="28"/>
        </w:rPr>
        <w:t>о</w:t>
      </w:r>
      <w:r w:rsidR="00C37C8C" w:rsidRPr="00BE6EA3">
        <w:rPr>
          <w:rFonts w:eastAsiaTheme="minorEastAsia"/>
          <w:sz w:val="28"/>
          <w:szCs w:val="28"/>
        </w:rPr>
        <w:t xml:space="preserve"> на рис.</w:t>
      </w:r>
      <w:r w:rsidR="0000001A" w:rsidRPr="00BE6EA3">
        <w:rPr>
          <w:rFonts w:eastAsiaTheme="minorEastAsia"/>
          <w:sz w:val="28"/>
          <w:szCs w:val="28"/>
        </w:rPr>
        <w:t xml:space="preserve"> </w:t>
      </w:r>
      <w:r w:rsidR="004A423C" w:rsidRPr="00BE6EA3">
        <w:rPr>
          <w:rFonts w:eastAsiaTheme="minorEastAsia"/>
          <w:sz w:val="28"/>
          <w:szCs w:val="28"/>
        </w:rPr>
        <w:t>2</w:t>
      </w:r>
      <w:r w:rsidR="0000001A" w:rsidRPr="00BE6EA3">
        <w:rPr>
          <w:rFonts w:eastAsiaTheme="minorEastAsia"/>
          <w:sz w:val="28"/>
          <w:szCs w:val="28"/>
        </w:rPr>
        <w:t>.</w:t>
      </w:r>
    </w:p>
    <w:p w:rsidR="00C37C8C" w:rsidRPr="00BE6EA3" w:rsidRDefault="00935D7F" w:rsidP="00BD5C67">
      <w:pPr>
        <w:rPr>
          <w:szCs w:val="28"/>
        </w:rPr>
      </w:pPr>
      <w:r>
        <w:rPr>
          <w:noProof/>
          <w:sz w:val="28"/>
          <w:szCs w:val="28"/>
          <w:lang w:eastAsia="ru-RU"/>
        </w:rPr>
        <w:pict>
          <v:group id="_x0000_s1141" editas="canvas" style="position:absolute;margin-left:0;margin-top:0;width:426.05pt;height:282.4pt;z-index:251652608;mso-position-horizontal-relative:char;mso-position-vertical-relative:line" coordorigin="2362,-210" coordsize="6558,4346">
            <o:lock v:ext="edit" aspectratio="t"/>
            <v:shape id="_x0000_s1142" type="#_x0000_t75" style="position:absolute;left:2362;top:-210;width:6558;height:4346" o:preferrelative="f">
              <v:fill o:detectmouseclick="t"/>
              <v:path o:extrusionok="t" o:connecttype="none"/>
              <o:lock v:ext="edit" text="t"/>
            </v:shape>
            <v:shape id="_x0000_s1186" type="#_x0000_t202" style="position:absolute;left:3249;top:1794;width:636;height:324" stroked="f">
              <v:textbox style="mso-next-textbox:#_x0000_s1186">
                <w:txbxContent>
                  <w:p w:rsidR="004F081A" w:rsidRPr="009979E8" w:rsidRDefault="004F081A" w:rsidP="009979E8">
                    <w:pPr>
                      <w:spacing w:line="240" w:lineRule="auto"/>
                      <w:ind w:firstLine="0"/>
                      <w:jc w:val="left"/>
                      <w:rPr>
                        <w:lang w:val="en-US"/>
                      </w:rPr>
                    </w:pPr>
                    <w:r>
                      <w:rPr>
                        <w:rFonts w:eastAsiaTheme="minorEastAsia" w:cs="Times New Roman"/>
                        <w:szCs w:val="24"/>
                        <w:lang w:val="en-US"/>
                      </w:rPr>
                      <w:t>[π]</w:t>
                    </w:r>
                  </w:p>
                </w:txbxContent>
              </v:textbox>
            </v:shape>
            <v:shape id="_x0000_s1185" type="#_x0000_t202" style="position:absolute;left:5153;top:2651;width:636;height:325" stroked="f">
              <v:textbox style="mso-next-textbox:#_x0000_s1185">
                <w:txbxContent>
                  <w:p w:rsidR="004F081A" w:rsidRPr="00724A13" w:rsidRDefault="004F081A" w:rsidP="009979E8">
                    <w:pPr>
                      <w:spacing w:line="240" w:lineRule="auto"/>
                      <w:ind w:firstLine="0"/>
                      <w:jc w:val="left"/>
                      <w:rPr>
                        <w:lang w:val="en-US"/>
                      </w:rPr>
                    </w:pPr>
                    <w:r>
                      <w:rPr>
                        <w:rFonts w:eastAsiaTheme="minorEastAsia"/>
                        <w:szCs w:val="24"/>
                        <w:lang w:val="en-US"/>
                      </w:rPr>
                      <w:t>[1-</w:t>
                    </w:r>
                    <w:r>
                      <w:rPr>
                        <w:rFonts w:eastAsiaTheme="minorEastAsia"/>
                        <w:szCs w:val="24"/>
                      </w:rPr>
                      <w:t>α</w:t>
                    </w:r>
                    <w:r>
                      <w:rPr>
                        <w:rFonts w:eastAsiaTheme="minorEastAsia"/>
                        <w:szCs w:val="24"/>
                        <w:lang w:val="en-US"/>
                      </w:rPr>
                      <w:t>]</w:t>
                    </w:r>
                  </w:p>
                </w:txbxContent>
              </v:textbox>
            </v:shape>
            <v:shape id="_x0000_s1184" type="#_x0000_t202" style="position:absolute;left:5261;top:896;width:637;height:324" stroked="f">
              <v:textbox style="mso-next-textbox:#_x0000_s1184">
                <w:txbxContent>
                  <w:p w:rsidR="004F081A" w:rsidRPr="00724A13" w:rsidRDefault="004F081A" w:rsidP="009979E8">
                    <w:pPr>
                      <w:spacing w:line="240" w:lineRule="auto"/>
                      <w:ind w:firstLine="0"/>
                      <w:jc w:val="left"/>
                      <w:rPr>
                        <w:lang w:val="en-US"/>
                      </w:rPr>
                    </w:pPr>
                    <w:r>
                      <w:rPr>
                        <w:rFonts w:eastAsiaTheme="minorEastAsia"/>
                        <w:szCs w:val="24"/>
                        <w:lang w:val="en-US"/>
                      </w:rPr>
                      <w:t>[</w:t>
                    </w:r>
                    <w:r>
                      <w:rPr>
                        <w:rFonts w:eastAsiaTheme="minorEastAsia"/>
                        <w:szCs w:val="24"/>
                      </w:rPr>
                      <w:t>α</w:t>
                    </w:r>
                    <w:r>
                      <w:rPr>
                        <w:rFonts w:eastAsiaTheme="minorEastAsia"/>
                        <w:szCs w:val="24"/>
                        <w:lang w:val="en-US"/>
                      </w:rPr>
                      <w:t>]</w:t>
                    </w:r>
                  </w:p>
                </w:txbxContent>
              </v:textbox>
            </v:shape>
            <v:shape id="_x0000_s1182" type="#_x0000_t202" style="position:absolute;left:4313;top:964;width:637;height:324" stroked="f">
              <v:textbox style="mso-next-textbox:#_x0000_s1182">
                <w:txbxContent>
                  <w:p w:rsidR="004F081A" w:rsidRPr="00724A13" w:rsidRDefault="004F081A" w:rsidP="009979E8">
                    <w:pPr>
                      <w:ind w:firstLine="0"/>
                      <w:jc w:val="left"/>
                    </w:pPr>
                    <m:oMathPara>
                      <m:oMath>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szCs w:val="24"/>
                              </w:rPr>
                              <m:t>μ</m:t>
                            </m:r>
                          </m:e>
                          <m:sub>
                            <m:r>
                              <w:rPr>
                                <w:rFonts w:ascii="Cambria Math" w:eastAsiaTheme="minorEastAsia" w:hAnsi="Cambria Math"/>
                                <w:szCs w:val="24"/>
                              </w:rPr>
                              <m:t>1</m:t>
                            </m:r>
                          </m:sub>
                        </m:sSub>
                        <m:r>
                          <w:rPr>
                            <w:rFonts w:ascii="Cambria Math" w:eastAsiaTheme="minorEastAsia" w:hAnsi="Cambria Math" w:cs="Times New Roman"/>
                            <w:szCs w:val="24"/>
                          </w:rPr>
                          <m:t>]</m:t>
                        </m:r>
                      </m:oMath>
                    </m:oMathPara>
                  </w:p>
                </w:txbxContent>
              </v:textbox>
            </v:shape>
            <v:shape id="_x0000_s1183" type="#_x0000_t202" style="position:absolute;left:4282;top:2858;width:762;height:495" stroked="f">
              <v:textbox style="mso-next-textbox:#_x0000_s1183">
                <w:txbxContent>
                  <w:p w:rsidR="004F081A" w:rsidRPr="00724A13" w:rsidRDefault="00935D7F" w:rsidP="009979E8">
                    <w:pPr>
                      <w:ind w:firstLine="0"/>
                      <w:jc w:val="left"/>
                    </w:pPr>
                    <m:oMathPara>
                      <m:oMath>
                        <m:sSub>
                          <m:sSubPr>
                            <m:ctrlPr>
                              <w:rPr>
                                <w:rFonts w:ascii="Cambria Math" w:eastAsiaTheme="minorEastAsia" w:hAnsi="Cambria Math" w:cs="Times New Roman"/>
                                <w:i/>
                                <w:szCs w:val="24"/>
                              </w:rPr>
                            </m:ctrlPr>
                          </m:sSubPr>
                          <m:e>
                            <m:r>
                              <w:rPr>
                                <w:rFonts w:ascii="Cambria Math" w:eastAsiaTheme="minorEastAsia" w:hAnsi="Cambria Math"/>
                                <w:szCs w:val="24"/>
                              </w:rPr>
                              <m:t>[μ</m:t>
                            </m:r>
                          </m:e>
                          <m:sub>
                            <m:r>
                              <w:rPr>
                                <w:rFonts w:ascii="Cambria Math" w:eastAsiaTheme="minorEastAsia" w:hAnsi="Cambria Math"/>
                                <w:szCs w:val="24"/>
                              </w:rPr>
                              <m:t>2</m:t>
                            </m:r>
                          </m:sub>
                        </m:sSub>
                        <m:r>
                          <w:rPr>
                            <w:rFonts w:ascii="Cambria Math" w:eastAsiaTheme="minorEastAsia" w:hAnsi="Cambria Math" w:cs="Times New Roman"/>
                            <w:szCs w:val="24"/>
                          </w:rPr>
                          <m:t>]</m:t>
                        </m:r>
                      </m:oMath>
                    </m:oMathPara>
                  </w:p>
                </w:txbxContent>
              </v:textbox>
            </v:shape>
            <v:shape id="_x0000_s1180" type="#_x0000_t202" style="position:absolute;left:5945;top:328;width:708;height:410" stroked="f">
              <v:textbox style="mso-next-textbox:#_x0000_s1180">
                <w:txbxContent>
                  <w:p w:rsidR="004F081A" w:rsidRPr="00724A13" w:rsidRDefault="00935D7F" w:rsidP="009979E8">
                    <w:pPr>
                      <w:ind w:firstLine="0"/>
                      <w:jc w:val="left"/>
                    </w:pPr>
                    <m:oMathPara>
                      <m:oMath>
                        <m:sSub>
                          <m:sSubPr>
                            <m:ctrlPr>
                              <w:rPr>
                                <w:rFonts w:ascii="Cambria Math" w:eastAsiaTheme="minorEastAsia" w:hAnsi="Cambria Math" w:cs="Times New Roman"/>
                                <w:i/>
                                <w:szCs w:val="24"/>
                              </w:rPr>
                            </m:ctrlPr>
                          </m:sSubPr>
                          <m:e>
                            <m:r>
                              <w:rPr>
                                <w:rFonts w:ascii="Cambria Math" w:eastAsiaTheme="minorEastAsia" w:hAnsi="Cambria Math"/>
                                <w:szCs w:val="24"/>
                                <w:lang w:val="en-US"/>
                              </w:rPr>
                              <m:t>[</m:t>
                            </m:r>
                            <m:r>
                              <w:rPr>
                                <w:rFonts w:ascii="Cambria Math" w:eastAsiaTheme="minorEastAsia" w:hAnsi="Cambria Math"/>
                                <w:szCs w:val="24"/>
                              </w:rPr>
                              <m:t>μ</m:t>
                            </m:r>
                          </m:e>
                          <m:sub>
                            <m:r>
                              <w:rPr>
                                <w:rFonts w:ascii="Cambria Math" w:eastAsiaTheme="minorEastAsia" w:hAnsi="Cambria Math"/>
                                <w:szCs w:val="24"/>
                              </w:rPr>
                              <m:t>3</m:t>
                            </m:r>
                          </m:sub>
                        </m:sSub>
                        <m:r>
                          <w:rPr>
                            <w:rFonts w:ascii="Cambria Math" w:eastAsiaTheme="minorEastAsia" w:hAnsi="Cambria Math" w:cs="Times New Roman"/>
                            <w:szCs w:val="24"/>
                          </w:rPr>
                          <m:t>]</m:t>
                        </m:r>
                      </m:oMath>
                    </m:oMathPara>
                  </w:p>
                </w:txbxContent>
              </v:textbox>
            </v:shape>
            <v:shape id="_x0000_s1181" type="#_x0000_t202" style="position:absolute;left:6024;top:2078;width:708;height:409" stroked="f">
              <v:textbox style="mso-next-textbox:#_x0000_s1181">
                <w:txbxContent>
                  <w:p w:rsidR="004F081A" w:rsidRPr="00724A13" w:rsidRDefault="004F081A" w:rsidP="009979E8">
                    <w:pPr>
                      <w:ind w:firstLine="0"/>
                      <w:jc w:val="left"/>
                    </w:pPr>
                    <m:oMathPara>
                      <m:oMath>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szCs w:val="24"/>
                              </w:rPr>
                              <m:t>μ</m:t>
                            </m:r>
                          </m:e>
                          <m:sub>
                            <m:r>
                              <w:rPr>
                                <w:rFonts w:ascii="Cambria Math" w:eastAsiaTheme="minorEastAsia" w:hAnsi="Cambria Math"/>
                                <w:szCs w:val="24"/>
                              </w:rPr>
                              <m:t>3</m:t>
                            </m:r>
                          </m:sub>
                        </m:sSub>
                        <m:r>
                          <w:rPr>
                            <w:rFonts w:ascii="Cambria Math" w:eastAsiaTheme="minorEastAsia" w:hAnsi="Cambria Math" w:cs="Times New Roman"/>
                            <w:szCs w:val="24"/>
                          </w:rPr>
                          <m:t>]</m:t>
                        </m:r>
                      </m:oMath>
                    </m:oMathPara>
                  </w:p>
                </w:txbxContent>
              </v:textbox>
            </v:shape>
            <v:shape id="_x0000_s1143" type="#_x0000_t202" style="position:absolute;left:5811;top:1734;width:1290;height:344" stroked="f">
              <v:textbox style="mso-next-textbox:#_x0000_s1143">
                <w:txbxContent>
                  <w:p w:rsidR="004F081A" w:rsidRPr="00C11EFF" w:rsidRDefault="004F081A" w:rsidP="009979E8">
                    <w:pPr>
                      <w:ind w:firstLine="0"/>
                      <w:rPr>
                        <w:lang w:val="en-US"/>
                      </w:rPr>
                    </w:pPr>
                    <w:r w:rsidRPr="00C11EFF">
                      <w:t>Одобрять</w:t>
                    </w:r>
                  </w:p>
                </w:txbxContent>
              </v:textbox>
            </v:shape>
            <v:shape id="_x0000_s1144" type="#_x0000_t202" style="position:absolute;left:5636;top:2651;width:1072;height:358" stroked="f">
              <v:textbox style="mso-next-textbox:#_x0000_s1144">
                <w:txbxContent>
                  <w:p w:rsidR="004F081A" w:rsidRPr="00C11EFF" w:rsidRDefault="004F081A" w:rsidP="009979E8">
                    <w:pPr>
                      <w:ind w:firstLine="0"/>
                      <w:rPr>
                        <w:lang w:val="en-US"/>
                      </w:rPr>
                    </w:pPr>
                    <w:r w:rsidRPr="00C11EFF">
                      <w:t>Запрещать</w:t>
                    </w:r>
                  </w:p>
                </w:txbxContent>
              </v:textbox>
            </v:shape>
            <v:shape id="_x0000_s1145" type="#_x0000_t202" style="position:absolute;left:4313;top:1532;width:1585;height:284" stroked="f">
              <v:textbox style="mso-next-textbox:#_x0000_s1145">
                <w:txbxContent>
                  <w:p w:rsidR="004F081A" w:rsidRPr="00C11EFF" w:rsidRDefault="004F081A" w:rsidP="009979E8">
                    <w:pPr>
                      <w:ind w:firstLine="0"/>
                      <w:rPr>
                        <w:lang w:val="en-US"/>
                      </w:rPr>
                    </w:pPr>
                    <w:r w:rsidRPr="00C11EFF">
                      <w:t>Нет сделки</w:t>
                    </w:r>
                  </w:p>
                </w:txbxContent>
              </v:textbox>
            </v:shape>
            <v:shape id="_x0000_s1146" type="#_x0000_t202" style="position:absolute;left:3793;top:576;width:1246;height:364" stroked="f">
              <v:textbox style="mso-next-textbox:#_x0000_s1146">
                <w:txbxContent>
                  <w:p w:rsidR="004F081A" w:rsidRPr="00C11EFF" w:rsidRDefault="004F081A" w:rsidP="009979E8">
                    <w:pPr>
                      <w:ind w:firstLine="0"/>
                      <w:rPr>
                        <w:lang w:val="en-US"/>
                      </w:rPr>
                    </w:pPr>
                    <w:r w:rsidRPr="00C11EFF">
                      <w:t>Сделка</w:t>
                    </w:r>
                  </w:p>
                </w:txbxContent>
              </v:textbox>
            </v:shape>
            <v:shape id="_x0000_s1148" type="#_x0000_t202" style="position:absolute;left:5811;top:940;width:1136;height:360" stroked="f">
              <v:textbox style="mso-next-textbox:#_x0000_s1148">
                <w:txbxContent>
                  <w:p w:rsidR="004F081A" w:rsidRPr="00C11EFF" w:rsidRDefault="004F081A" w:rsidP="009979E8">
                    <w:pPr>
                      <w:ind w:firstLine="0"/>
                      <w:rPr>
                        <w:lang w:val="en-US"/>
                      </w:rPr>
                    </w:pPr>
                    <w:r w:rsidRPr="00C11EFF">
                      <w:t>Запрещать</w:t>
                    </w:r>
                  </w:p>
                </w:txbxContent>
              </v:textbox>
            </v:shape>
            <v:shape id="_x0000_s1149" type="#_x0000_t202" style="position:absolute;left:2362;top:2754;width:1374;height:359" stroked="f">
              <v:textbox style="mso-next-textbox:#_x0000_s1149">
                <w:txbxContent>
                  <w:p w:rsidR="004F081A" w:rsidRPr="003A017D" w:rsidRDefault="00935D7F" w:rsidP="009979E8">
                    <w:pPr>
                      <w:ind w:firstLine="0"/>
                      <w:rPr>
                        <w:sz w:val="22"/>
                        <w:lang w:val="en-US"/>
                      </w:rPr>
                    </w:pPr>
                    <m:oMathPara>
                      <m:oMath>
                        <m:bar>
                          <m:barPr>
                            <m:ctrlPr>
                              <w:rPr>
                                <w:rFonts w:ascii="Cambria Math" w:eastAsiaTheme="minorEastAsia" w:hAnsi="Cambria Math" w:cs="Times New Roman"/>
                                <w:i/>
                                <w:szCs w:val="24"/>
                              </w:rPr>
                            </m:ctrlPr>
                          </m:barPr>
                          <m:e>
                            <m:r>
                              <w:rPr>
                                <w:rFonts w:ascii="Cambria Math" w:eastAsiaTheme="minorEastAsia" w:hAnsi="Cambria Math"/>
                                <w:szCs w:val="24"/>
                              </w:rPr>
                              <m:t>e</m:t>
                            </m:r>
                          </m:e>
                        </m:bar>
                      </m:oMath>
                    </m:oMathPara>
                  </w:p>
                </w:txbxContent>
              </v:textbox>
            </v:shape>
            <v:shape id="_x0000_s1150" type="#_x0000_t32" style="position:absolute;left:2988;top:2511;width:428;height:602" o:connectortype="straight">
              <v:stroke endarrow="block"/>
            </v:shape>
            <v:shape id="_x0000_s1151" type="#_x0000_t202" style="position:absolute;left:2397;top:1455;width:1396;height:361" stroked="f">
              <v:textbox style="mso-next-textbox:#_x0000_s1151">
                <w:txbxContent>
                  <w:p w:rsidR="004F081A" w:rsidRPr="003A017D" w:rsidRDefault="00935D7F" w:rsidP="009979E8">
                    <w:pPr>
                      <w:ind w:firstLine="0"/>
                      <w:rPr>
                        <w:sz w:val="22"/>
                        <w:lang w:val="en-US"/>
                      </w:rPr>
                    </w:pPr>
                    <m:oMathPara>
                      <m:oMath>
                        <m:bar>
                          <m:barPr>
                            <m:pos m:val="top"/>
                            <m:ctrlPr>
                              <w:rPr>
                                <w:rFonts w:ascii="Cambria Math" w:eastAsiaTheme="minorEastAsia" w:hAnsi="Cambria Math" w:cs="Times New Roman"/>
                                <w:i/>
                                <w:szCs w:val="24"/>
                              </w:rPr>
                            </m:ctrlPr>
                          </m:barPr>
                          <m:e>
                            <m:r>
                              <w:rPr>
                                <w:rFonts w:ascii="Cambria Math" w:eastAsiaTheme="minorEastAsia" w:hAnsi="Cambria Math"/>
                                <w:szCs w:val="24"/>
                              </w:rPr>
                              <m:t>e</m:t>
                            </m:r>
                          </m:e>
                        </m:bar>
                      </m:oMath>
                    </m:oMathPara>
                  </w:p>
                </w:txbxContent>
              </v:textbox>
            </v:shape>
            <v:shape id="_x0000_s1152" type="#_x0000_t32" style="position:absolute;left:2988;top:1538;width:561;height:640;flip:y" o:connectortype="straight">
              <v:stroke endarrow="block"/>
            </v:shape>
            <v:rect id="_x0000_s1153" style="position:absolute;left:6732;top:32;width:2188;height:383" stroked="f">
              <v:textbox style="mso-next-textbox:#_x0000_s1153">
                <w:txbxContent>
                  <w:p w:rsidR="004F081A" w:rsidRPr="00331E18" w:rsidRDefault="00935D7F" w:rsidP="009979E8">
                    <w:pPr>
                      <w:ind w:firstLine="0"/>
                      <w:jc w:val="left"/>
                      <w:rPr>
                        <w:sz w:val="20"/>
                      </w:rPr>
                    </w:pPr>
                    <m:oMath>
                      <m:d>
                        <m:dPr>
                          <m:begChr m:val="["/>
                          <m:endChr m:val=""/>
                          <m:ctrlPr>
                            <w:rPr>
                              <w:rFonts w:ascii="Cambria Math" w:eastAsiaTheme="minorEastAsia" w:hAnsi="Cambria Math" w:cs="Times New Roman"/>
                              <w:i/>
                              <w:szCs w:val="24"/>
                            </w:rPr>
                          </m:ctrlPr>
                        </m:dPr>
                        <m:e>
                          <m:sSup>
                            <m:sSupPr>
                              <m:ctrlPr>
                                <w:rPr>
                                  <w:rFonts w:ascii="Cambria Math" w:eastAsiaTheme="minorEastAsia" w:hAnsi="Cambria Math" w:cs="Times New Roman"/>
                                  <w:i/>
                                  <w:szCs w:val="24"/>
                                </w:rPr>
                              </m:ctrlPr>
                            </m:sSupPr>
                            <m:e>
                              <m:r>
                                <w:rPr>
                                  <w:rFonts w:ascii="Cambria Math" w:eastAsiaTheme="minorEastAsia" w:hAnsi="Cambria Math"/>
                                </w:rPr>
                                <m:t>Π</m:t>
                              </m:r>
                            </m:e>
                            <m:sup>
                              <m:r>
                                <w:rPr>
                                  <w:rFonts w:ascii="Cambria Math" w:eastAsiaTheme="minorEastAsia" w:hAnsi="Cambria Math"/>
                                </w:rPr>
                                <m:t>M</m:t>
                              </m:r>
                            </m:sup>
                          </m:sSup>
                          <m:r>
                            <w:rPr>
                              <w:rFonts w:ascii="Cambria Math" w:eastAsiaTheme="minorEastAsia" w:hAnsi="Cambria Math"/>
                              <w:szCs w:val="24"/>
                            </w:rPr>
                            <m:t>(</m:t>
                          </m:r>
                          <m:bar>
                            <m:barPr>
                              <m:pos m:val="top"/>
                              <m:ctrlPr>
                                <w:rPr>
                                  <w:rFonts w:ascii="Cambria Math" w:eastAsiaTheme="minorEastAsia" w:hAnsi="Cambria Math" w:cs="Times New Roman"/>
                                  <w:i/>
                                  <w:szCs w:val="24"/>
                                </w:rPr>
                              </m:ctrlPr>
                            </m:barPr>
                            <m:e>
                              <m:r>
                                <w:rPr>
                                  <w:rFonts w:ascii="Cambria Math" w:eastAsiaTheme="minorEastAsia" w:hAnsi="Cambria Math"/>
                                  <w:szCs w:val="24"/>
                                </w:rPr>
                                <m:t>e</m:t>
                              </m:r>
                            </m:e>
                          </m:bar>
                          <m:r>
                            <w:rPr>
                              <w:rFonts w:ascii="Cambria Math" w:eastAsiaTheme="minorEastAsia" w:hAnsi="Cambria Math"/>
                              <w:szCs w:val="24"/>
                            </w:rPr>
                            <m:t>)</m:t>
                          </m:r>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cs="Times New Roman"/>
                                  <w:i/>
                                  <w:szCs w:val="24"/>
                                  <w:lang w:val="en-US"/>
                                </w:rPr>
                              </m:ctrlPr>
                            </m:sSubPr>
                            <m:e>
                              <m:r>
                                <w:rPr>
                                  <w:rFonts w:ascii="Cambria Math" w:eastAsiaTheme="minorEastAsia" w:hAnsi="Cambria Math"/>
                                  <w:szCs w:val="24"/>
                                  <w:lang w:val="en-US"/>
                                </w:rPr>
                                <m:t>CS</m:t>
                              </m:r>
                            </m:e>
                            <m:sub>
                              <m:r>
                                <w:rPr>
                                  <w:rFonts w:ascii="Cambria Math" w:eastAsiaTheme="minorEastAsia" w:hAnsi="Cambria Math"/>
                                  <w:szCs w:val="24"/>
                                </w:rPr>
                                <m:t>1</m:t>
                              </m:r>
                            </m:sub>
                          </m:sSub>
                          <m:r>
                            <w:rPr>
                              <w:rFonts w:ascii="Cambria Math" w:eastAsiaTheme="minorEastAsia" w:hAnsi="Cambria Math"/>
                              <w:szCs w:val="24"/>
                            </w:rPr>
                            <m:t>(</m:t>
                          </m:r>
                          <m:bar>
                            <m:barPr>
                              <m:pos m:val="top"/>
                              <m:ctrlPr>
                                <w:rPr>
                                  <w:rFonts w:ascii="Cambria Math" w:eastAsiaTheme="minorEastAsia" w:hAnsi="Cambria Math" w:cs="Times New Roman"/>
                                  <w:i/>
                                  <w:szCs w:val="24"/>
                                </w:rPr>
                              </m:ctrlPr>
                            </m:barPr>
                            <m:e>
                              <m:r>
                                <w:rPr>
                                  <w:rFonts w:ascii="Cambria Math" w:eastAsiaTheme="minorEastAsia" w:hAnsi="Cambria Math"/>
                                  <w:szCs w:val="24"/>
                                </w:rPr>
                                <m:t>e</m:t>
                              </m:r>
                            </m:e>
                          </m:bar>
                          <m:r>
                            <w:rPr>
                              <w:rFonts w:ascii="Cambria Math" w:eastAsiaTheme="minorEastAsia" w:hAnsi="Cambria Math"/>
                              <w:szCs w:val="24"/>
                            </w:rPr>
                            <m:t>)</m:t>
                          </m:r>
                        </m:e>
                      </m:d>
                    </m:oMath>
                  </w:p>
                </w:txbxContent>
              </v:textbox>
            </v:rect>
            <v:shape id="_x0000_s1154" type="#_x0000_t32" style="position:absolute;left:4246;top:663;width:798;height:536;flip:y" o:connectortype="straight">
              <v:stroke endarrow="block"/>
            </v:shape>
            <v:shape id="_x0000_s1155" type="#_x0000_t32" style="position:absolute;left:4246;top:1505;width:2462;height:33;flip:y" o:connectortype="straight">
              <v:stroke endarrow="block"/>
            </v:shape>
            <v:shape id="_x0000_s1156" type="#_x0000_t202" style="position:absolute;left:4004;top:2573;width:815;height:285" stroked="f">
              <v:textbox style="mso-next-textbox:#_x0000_s1156">
                <w:txbxContent>
                  <w:p w:rsidR="004F081A" w:rsidRPr="00C11EFF" w:rsidRDefault="004F081A" w:rsidP="009979E8">
                    <w:pPr>
                      <w:ind w:firstLine="0"/>
                      <w:rPr>
                        <w:lang w:val="en-US"/>
                      </w:rPr>
                    </w:pPr>
                    <w:r w:rsidRPr="00C11EFF">
                      <w:t>Сделка</w:t>
                    </w:r>
                  </w:p>
                </w:txbxContent>
              </v:textbox>
            </v:shape>
            <v:shape id="_x0000_s1157" type="#_x0000_t202" style="position:absolute;left:4141;top:3523;width:1216;height:370" stroked="f">
              <v:textbox style="mso-next-textbox:#_x0000_s1157">
                <w:txbxContent>
                  <w:p w:rsidR="004F081A" w:rsidRPr="00C11EFF" w:rsidRDefault="004F081A" w:rsidP="009979E8">
                    <w:pPr>
                      <w:ind w:firstLine="0"/>
                      <w:rPr>
                        <w:lang w:val="en-US"/>
                      </w:rPr>
                    </w:pPr>
                    <w:r w:rsidRPr="00C11EFF">
                      <w:t>Нет сделки</w:t>
                    </w:r>
                  </w:p>
                </w:txbxContent>
              </v:textbox>
            </v:shape>
            <v:shape id="_x0000_s1158" type="#_x0000_t32" style="position:absolute;left:5698;top:2119;width:1034;height:122;flip:y" o:connectortype="straight">
              <v:stroke endarrow="block"/>
            </v:shape>
            <v:shape id="_x0000_s1159" type="#_x0000_t32" style="position:absolute;left:5698;top:2580;width:1034;height:185" o:connectortype="straight">
              <v:stroke endarrow="block"/>
            </v:shape>
            <v:oval id="_x0000_s1160" style="position:absolute;left:5044;top:2170;width:767;height:481">
              <v:textbox style="mso-next-textbox:#_x0000_s1160">
                <w:txbxContent>
                  <w:p w:rsidR="004F081A" w:rsidRPr="00C11EFF" w:rsidRDefault="004F081A" w:rsidP="009979E8">
                    <w:pPr>
                      <w:ind w:firstLine="0"/>
                      <w:jc w:val="center"/>
                      <w:rPr>
                        <w:sz w:val="20"/>
                        <w:szCs w:val="16"/>
                      </w:rPr>
                    </w:pPr>
                    <w:r w:rsidRPr="00C11EFF">
                      <w:rPr>
                        <w:sz w:val="20"/>
                        <w:szCs w:val="16"/>
                      </w:rPr>
                      <w:t>ФАС</w:t>
                    </w:r>
                  </w:p>
                </w:txbxContent>
              </v:textbox>
            </v:oval>
            <v:oval id="_x0000_s1161" style="position:absolute;left:3249;top:3042;width:1142;height:481">
              <v:textbox style="mso-next-textbox:#_x0000_s1161">
                <w:txbxContent>
                  <w:p w:rsidR="004F081A" w:rsidRPr="00C11EFF" w:rsidRDefault="004F081A" w:rsidP="009979E8">
                    <w:pPr>
                      <w:ind w:firstLine="0"/>
                      <w:jc w:val="center"/>
                      <w:rPr>
                        <w:sz w:val="20"/>
                        <w:szCs w:val="16"/>
                      </w:rPr>
                    </w:pPr>
                    <w:r w:rsidRPr="00C11EFF">
                      <w:rPr>
                        <w:szCs w:val="16"/>
                      </w:rPr>
                      <w:t>Фирмы</w:t>
                    </w:r>
                  </w:p>
                </w:txbxContent>
              </v:textbox>
            </v:oval>
            <v:shape id="_x0000_s1162" type="#_x0000_t32" style="position:absolute;left:4224;top:2580;width:933;height:533;flip:y" o:connectortype="straight">
              <v:stroke endarrow="block"/>
            </v:shape>
            <v:shape id="_x0000_s1163" type="#_x0000_t32" style="position:absolute;left:4224;top:3452;width:2425;height:1" o:connectortype="straight">
              <v:stroke endarrow="block"/>
            </v:shape>
            <v:group id="_x0000_s1164" style="position:absolute;left:2563;top:138;width:6333;height:2442" coordorigin="2563,131" coordsize="6333,2442">
              <v:shape id="_x0000_s1165" type="#_x0000_t202" style="position:absolute;left:5559;top:131;width:1209;height:284" stroked="f">
                <v:textbox style="mso-next-textbox:#_x0000_s1165">
                  <w:txbxContent>
                    <w:p w:rsidR="004F081A" w:rsidRPr="00C11EFF" w:rsidRDefault="004F081A" w:rsidP="009979E8">
                      <w:pPr>
                        <w:ind w:firstLine="0"/>
                        <w:rPr>
                          <w:lang w:val="en-US"/>
                        </w:rPr>
                      </w:pPr>
                      <w:r w:rsidRPr="00C11EFF">
                        <w:t>Одобрять</w:t>
                      </w:r>
                    </w:p>
                  </w:txbxContent>
                </v:textbox>
              </v:shape>
              <v:shape id="_x0000_s1166" type="#_x0000_t32" style="position:absolute;left:5698;top:825;width:1033;height:28" o:connectortype="straight">
                <v:stroke endarrow="block"/>
              </v:shape>
              <v:oval id="_x0000_s1167" style="position:absolute;left:5044;top:415;width:767;height:481">
                <v:textbox style="mso-next-textbox:#_x0000_s1167">
                  <w:txbxContent>
                    <w:p w:rsidR="004F081A" w:rsidRPr="00C11EFF" w:rsidRDefault="004F081A" w:rsidP="009979E8">
                      <w:pPr>
                        <w:ind w:firstLine="0"/>
                        <w:jc w:val="center"/>
                        <w:rPr>
                          <w:sz w:val="20"/>
                          <w:szCs w:val="16"/>
                        </w:rPr>
                      </w:pPr>
                      <w:r w:rsidRPr="00C11EFF">
                        <w:rPr>
                          <w:sz w:val="20"/>
                          <w:szCs w:val="16"/>
                        </w:rPr>
                        <w:t>ФАС</w:t>
                      </w:r>
                    </w:p>
                  </w:txbxContent>
                </v:textbox>
              </v:oval>
              <v:oval id="_x0000_s1168" style="position:absolute;left:2563;top:2101;width:499;height:472">
                <v:textbox style="mso-next-textbox:#_x0000_s1168">
                  <w:txbxContent>
                    <w:p w:rsidR="004F081A" w:rsidRPr="00C11EFF" w:rsidRDefault="004F081A" w:rsidP="009979E8">
                      <w:pPr>
                        <w:ind w:firstLine="0"/>
                        <w:jc w:val="center"/>
                        <w:rPr>
                          <w:szCs w:val="18"/>
                          <w:lang w:val="en-US"/>
                        </w:rPr>
                      </w:pPr>
                      <w:r w:rsidRPr="00C11EFF">
                        <w:rPr>
                          <w:szCs w:val="18"/>
                          <w:lang w:val="en-US"/>
                        </w:rPr>
                        <w:t>N</w:t>
                      </w:r>
                    </w:p>
                  </w:txbxContent>
                </v:textbox>
              </v:oval>
              <v:oval id="_x0000_s1169" style="position:absolute;left:3404;top:1121;width:987;height:481">
                <v:textbox style="mso-next-textbox:#_x0000_s1169">
                  <w:txbxContent>
                    <w:p w:rsidR="004F081A" w:rsidRPr="00C11EFF" w:rsidRDefault="004F081A" w:rsidP="009979E8">
                      <w:pPr>
                        <w:ind w:firstLine="0"/>
                        <w:jc w:val="center"/>
                        <w:rPr>
                          <w:sz w:val="22"/>
                        </w:rPr>
                      </w:pPr>
                      <w:r w:rsidRPr="00C11EFF">
                        <w:rPr>
                          <w:sz w:val="22"/>
                        </w:rPr>
                        <w:t>Фирмы</w:t>
                      </w:r>
                    </w:p>
                  </w:txbxContent>
                </v:textbox>
              </v:oval>
              <v:rect id="_x0000_s1170" style="position:absolute;left:6708;top:639;width:2188;height:383" stroked="f">
                <v:textbox style="mso-next-textbox:#_x0000_s1170">
                  <w:txbxContent>
                    <w:p w:rsidR="004F081A" w:rsidRPr="00331E18" w:rsidRDefault="00935D7F" w:rsidP="009979E8">
                      <w:pPr>
                        <w:ind w:firstLine="0"/>
                        <w:jc w:val="left"/>
                        <w:rPr>
                          <w:sz w:val="20"/>
                        </w:rPr>
                      </w:pPr>
                      <m:oMath>
                        <m:d>
                          <m:dPr>
                            <m:begChr m:val="["/>
                            <m:endChr m:val=""/>
                            <m:ctrlPr>
                              <w:rPr>
                                <w:rFonts w:ascii="Cambria Math" w:eastAsiaTheme="minorEastAsia" w:hAnsi="Cambria Math" w:cs="Times New Roman"/>
                                <w:i/>
                                <w:szCs w:val="24"/>
                              </w:rPr>
                            </m:ctrlPr>
                          </m:dPr>
                          <m:e>
                            <m:sSubSup>
                              <m:sSubSupPr>
                                <m:ctrlPr>
                                  <w:rPr>
                                    <w:rFonts w:ascii="Cambria Math" w:eastAsiaTheme="minorEastAsia" w:hAnsi="Cambria Math" w:cs="Times New Roman"/>
                                    <w:i/>
                                    <w:szCs w:val="24"/>
                                  </w:rPr>
                                </m:ctrlPr>
                              </m:sSubSupPr>
                              <m:e>
                                <m:r>
                                  <w:rPr>
                                    <w:rFonts w:ascii="Cambria Math" w:eastAsiaTheme="minorEastAsia" w:hAnsi="Cambria Math"/>
                                  </w:rPr>
                                  <m:t>2Π</m:t>
                                </m:r>
                              </m:e>
                              <m:sub>
                                <m:r>
                                  <w:rPr>
                                    <w:rFonts w:ascii="Cambria Math" w:eastAsiaTheme="minorEastAsia" w:hAnsi="Cambria Math"/>
                                    <w:szCs w:val="24"/>
                                  </w:rPr>
                                  <m:t>i</m:t>
                                </m:r>
                              </m:sub>
                              <m:sup>
                                <m:r>
                                  <w:rPr>
                                    <w:rFonts w:ascii="Cambria Math" w:eastAsiaTheme="minorEastAsia" w:hAnsi="Cambria Math"/>
                                    <w:szCs w:val="24"/>
                                  </w:rPr>
                                  <m:t>C</m:t>
                                </m:r>
                              </m:sup>
                            </m:sSubSup>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0</m:t>
                                </m:r>
                              </m:sub>
                            </m:sSub>
                          </m:e>
                        </m:d>
                      </m:oMath>
                    </w:p>
                  </w:txbxContent>
                </v:textbox>
              </v:rect>
            </v:group>
            <v:rect id="_x0000_s1171" style="position:absolute;left:6732;top:1886;width:2188;height:466" stroked="f">
              <v:textbox style="mso-next-textbox:#_x0000_s1171">
                <w:txbxContent>
                  <w:p w:rsidR="004F081A" w:rsidRPr="00331E18" w:rsidRDefault="00935D7F" w:rsidP="009979E8">
                    <w:pPr>
                      <w:ind w:firstLine="0"/>
                      <w:jc w:val="left"/>
                      <w:rPr>
                        <w:sz w:val="20"/>
                      </w:rPr>
                    </w:pPr>
                    <m:oMath>
                      <m:d>
                        <m:dPr>
                          <m:begChr m:val="["/>
                          <m:endChr m:val=""/>
                          <m:ctrlPr>
                            <w:rPr>
                              <w:rFonts w:ascii="Cambria Math" w:eastAsiaTheme="minorEastAsia" w:hAnsi="Cambria Math" w:cs="Times New Roman"/>
                              <w:i/>
                              <w:szCs w:val="24"/>
                            </w:rPr>
                          </m:ctrlPr>
                        </m:dPr>
                        <m:e>
                          <m:sSup>
                            <m:sSupPr>
                              <m:ctrlPr>
                                <w:rPr>
                                  <w:rFonts w:ascii="Cambria Math" w:eastAsiaTheme="minorEastAsia" w:hAnsi="Cambria Math" w:cs="Times New Roman"/>
                                  <w:i/>
                                  <w:szCs w:val="24"/>
                                </w:rPr>
                              </m:ctrlPr>
                            </m:sSupPr>
                            <m:e>
                              <m:r>
                                <w:rPr>
                                  <w:rFonts w:ascii="Cambria Math" w:eastAsiaTheme="minorEastAsia" w:hAnsi="Cambria Math"/>
                                </w:rPr>
                                <m:t>Π</m:t>
                              </m:r>
                            </m:e>
                            <m:sup>
                              <m:r>
                                <w:rPr>
                                  <w:rFonts w:ascii="Cambria Math" w:eastAsiaTheme="minorEastAsia" w:hAnsi="Cambria Math"/>
                                </w:rPr>
                                <m:t>M</m:t>
                              </m:r>
                            </m:sup>
                          </m:sSup>
                          <m:d>
                            <m:dPr>
                              <m:ctrlPr>
                                <w:rPr>
                                  <w:rFonts w:ascii="Cambria Math" w:eastAsiaTheme="minorEastAsia" w:hAnsi="Cambria Math" w:cs="Times New Roman"/>
                                  <w:i/>
                                  <w:szCs w:val="24"/>
                                </w:rPr>
                              </m:ctrlPr>
                            </m:dPr>
                            <m:e>
                              <m:bar>
                                <m:barPr>
                                  <m:ctrlPr>
                                    <w:rPr>
                                      <w:rFonts w:ascii="Cambria Math" w:eastAsiaTheme="minorEastAsia" w:hAnsi="Cambria Math" w:cs="Times New Roman"/>
                                      <w:i/>
                                      <w:szCs w:val="24"/>
                                    </w:rPr>
                                  </m:ctrlPr>
                                </m:barPr>
                                <m:e>
                                  <m:r>
                                    <w:rPr>
                                      <w:rFonts w:ascii="Cambria Math" w:eastAsiaTheme="minorEastAsia" w:hAnsi="Cambria Math"/>
                                      <w:szCs w:val="24"/>
                                    </w:rPr>
                                    <m:t>e</m:t>
                                  </m:r>
                                </m:e>
                              </m:bar>
                            </m:e>
                          </m:d>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 w:val="22"/>
                                  <w:szCs w:val="24"/>
                                </w:rPr>
                              </m:ctrlPr>
                            </m:sSubPr>
                            <m:e>
                              <m:r>
                                <w:rPr>
                                  <w:rFonts w:ascii="Cambria Math" w:eastAsiaTheme="minorEastAsia" w:hAnsi="Cambria Math"/>
                                  <w:sz w:val="22"/>
                                  <w:szCs w:val="24"/>
                                </w:rPr>
                                <m:t>CS</m:t>
                              </m:r>
                            </m:e>
                            <m:sub>
                              <m:r>
                                <w:rPr>
                                  <w:rFonts w:ascii="Cambria Math" w:eastAsiaTheme="minorEastAsia" w:hAnsi="Cambria Math"/>
                                  <w:sz w:val="22"/>
                                  <w:szCs w:val="24"/>
                                </w:rPr>
                                <m:t>2</m:t>
                              </m:r>
                            </m:sub>
                          </m:sSub>
                          <m:r>
                            <w:rPr>
                              <w:rFonts w:ascii="Cambria Math" w:eastAsiaTheme="minorEastAsia" w:hAnsi="Cambria Math"/>
                              <w:sz w:val="22"/>
                              <w:szCs w:val="24"/>
                            </w:rPr>
                            <m:t>(</m:t>
                          </m:r>
                          <m:bar>
                            <m:barPr>
                              <m:ctrlPr>
                                <w:rPr>
                                  <w:rFonts w:ascii="Cambria Math" w:eastAsiaTheme="minorEastAsia" w:hAnsi="Cambria Math" w:cs="Times New Roman"/>
                                  <w:i/>
                                  <w:sz w:val="22"/>
                                  <w:szCs w:val="24"/>
                                </w:rPr>
                              </m:ctrlPr>
                            </m:barPr>
                            <m:e>
                              <m:r>
                                <w:rPr>
                                  <w:rFonts w:ascii="Cambria Math" w:eastAsiaTheme="minorEastAsia" w:hAnsi="Cambria Math"/>
                                  <w:sz w:val="22"/>
                                  <w:szCs w:val="24"/>
                                </w:rPr>
                                <m:t>e</m:t>
                              </m:r>
                            </m:e>
                          </m:bar>
                          <m:r>
                            <w:rPr>
                              <w:rFonts w:ascii="Cambria Math" w:eastAsiaTheme="minorEastAsia" w:hAnsi="Cambria Math"/>
                              <w:szCs w:val="24"/>
                            </w:rPr>
                            <m:t>)</m:t>
                          </m:r>
                        </m:e>
                      </m:d>
                    </m:oMath>
                  </w:p>
                </w:txbxContent>
              </v:textbox>
            </v:rect>
            <v:rect id="_x0000_s1172" style="position:absolute;left:6732;top:1288;width:2188;height:383" stroked="f">
              <v:textbox style="mso-next-textbox:#_x0000_s1172">
                <w:txbxContent>
                  <w:p w:rsidR="004F081A" w:rsidRPr="00331E18" w:rsidRDefault="00935D7F" w:rsidP="009979E8">
                    <w:pPr>
                      <w:ind w:firstLine="0"/>
                      <w:jc w:val="left"/>
                      <w:rPr>
                        <w:sz w:val="20"/>
                      </w:rPr>
                    </w:pPr>
                    <m:oMath>
                      <m:d>
                        <m:dPr>
                          <m:begChr m:val="["/>
                          <m:endChr m:val=""/>
                          <m:ctrlPr>
                            <w:rPr>
                              <w:rFonts w:ascii="Cambria Math" w:eastAsiaTheme="minorEastAsia" w:hAnsi="Cambria Math" w:cs="Times New Roman"/>
                              <w:i/>
                              <w:szCs w:val="24"/>
                            </w:rPr>
                          </m:ctrlPr>
                        </m:dPr>
                        <m:e>
                          <m:sSubSup>
                            <m:sSubSupPr>
                              <m:ctrlPr>
                                <w:rPr>
                                  <w:rFonts w:ascii="Cambria Math" w:eastAsiaTheme="minorEastAsia" w:hAnsi="Cambria Math" w:cs="Times New Roman"/>
                                  <w:i/>
                                  <w:szCs w:val="24"/>
                                </w:rPr>
                              </m:ctrlPr>
                            </m:sSubSupPr>
                            <m:e>
                              <m:r>
                                <w:rPr>
                                  <w:rFonts w:ascii="Cambria Math" w:eastAsiaTheme="minorEastAsia" w:hAnsi="Cambria Math"/>
                                </w:rPr>
                                <m:t>2Π</m:t>
                              </m:r>
                            </m:e>
                            <m:sub>
                              <m:r>
                                <w:rPr>
                                  <w:rFonts w:ascii="Cambria Math" w:eastAsiaTheme="minorEastAsia" w:hAnsi="Cambria Math"/>
                                  <w:szCs w:val="24"/>
                                </w:rPr>
                                <m:t>i</m:t>
                              </m:r>
                            </m:sub>
                            <m:sup>
                              <m:r>
                                <w:rPr>
                                  <w:rFonts w:ascii="Cambria Math" w:eastAsiaTheme="minorEastAsia" w:hAnsi="Cambria Math"/>
                                  <w:szCs w:val="24"/>
                                </w:rPr>
                                <m:t>C</m:t>
                              </m:r>
                            </m:sup>
                          </m:sSubSup>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0</m:t>
                              </m:r>
                            </m:sub>
                          </m:sSub>
                        </m:e>
                      </m:d>
                    </m:oMath>
                  </w:p>
                </w:txbxContent>
              </v:textbox>
            </v:rect>
            <v:rect id="_x0000_s1173" style="position:absolute;left:6732;top:2573;width:2188;height:383" stroked="f">
              <v:textbox style="mso-next-textbox:#_x0000_s1173">
                <w:txbxContent>
                  <w:p w:rsidR="004F081A" w:rsidRPr="00331E18" w:rsidRDefault="00935D7F" w:rsidP="009979E8">
                    <w:pPr>
                      <w:ind w:firstLine="0"/>
                      <w:jc w:val="left"/>
                      <w:rPr>
                        <w:sz w:val="20"/>
                      </w:rPr>
                    </w:pPr>
                    <m:oMath>
                      <m:d>
                        <m:dPr>
                          <m:begChr m:val="["/>
                          <m:endChr m:val=""/>
                          <m:ctrlPr>
                            <w:rPr>
                              <w:rFonts w:ascii="Cambria Math" w:eastAsiaTheme="minorEastAsia" w:hAnsi="Cambria Math" w:cs="Times New Roman"/>
                              <w:i/>
                              <w:szCs w:val="24"/>
                            </w:rPr>
                          </m:ctrlPr>
                        </m:dPr>
                        <m:e>
                          <m:sSubSup>
                            <m:sSubSupPr>
                              <m:ctrlPr>
                                <w:rPr>
                                  <w:rFonts w:ascii="Cambria Math" w:eastAsiaTheme="minorEastAsia" w:hAnsi="Cambria Math" w:cs="Times New Roman"/>
                                  <w:i/>
                                  <w:szCs w:val="24"/>
                                </w:rPr>
                              </m:ctrlPr>
                            </m:sSubSupPr>
                            <m:e>
                              <m:r>
                                <w:rPr>
                                  <w:rFonts w:ascii="Cambria Math" w:eastAsiaTheme="minorEastAsia" w:hAnsi="Cambria Math"/>
                                </w:rPr>
                                <m:t>2Π</m:t>
                              </m:r>
                            </m:e>
                            <m:sub>
                              <m:r>
                                <w:rPr>
                                  <w:rFonts w:ascii="Cambria Math" w:eastAsiaTheme="minorEastAsia" w:hAnsi="Cambria Math"/>
                                  <w:szCs w:val="24"/>
                                </w:rPr>
                                <m:t>i</m:t>
                              </m:r>
                            </m:sub>
                            <m:sup>
                              <m:r>
                                <w:rPr>
                                  <w:rFonts w:ascii="Cambria Math" w:eastAsiaTheme="minorEastAsia" w:hAnsi="Cambria Math"/>
                                  <w:szCs w:val="24"/>
                                </w:rPr>
                                <m:t>C</m:t>
                              </m:r>
                            </m:sup>
                          </m:sSubSup>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0</m:t>
                              </m:r>
                            </m:sub>
                          </m:sSub>
                        </m:e>
                      </m:d>
                    </m:oMath>
                  </w:p>
                </w:txbxContent>
              </v:textbox>
            </v:rect>
            <v:rect id="_x0000_s1174" style="position:absolute;left:6708;top:3282;width:2188;height:384" stroked="f">
              <v:textbox style="mso-next-textbox:#_x0000_s1174">
                <w:txbxContent>
                  <w:p w:rsidR="004F081A" w:rsidRPr="00331E18" w:rsidRDefault="00935D7F" w:rsidP="009979E8">
                    <w:pPr>
                      <w:ind w:firstLine="0"/>
                      <w:jc w:val="left"/>
                      <w:rPr>
                        <w:sz w:val="20"/>
                      </w:rPr>
                    </w:pPr>
                    <m:oMath>
                      <m:d>
                        <m:dPr>
                          <m:begChr m:val="["/>
                          <m:endChr m:val=""/>
                          <m:ctrlPr>
                            <w:rPr>
                              <w:rFonts w:ascii="Cambria Math" w:eastAsiaTheme="minorEastAsia" w:hAnsi="Cambria Math" w:cs="Times New Roman"/>
                              <w:i/>
                              <w:szCs w:val="24"/>
                            </w:rPr>
                          </m:ctrlPr>
                        </m:dPr>
                        <m:e>
                          <m:sSubSup>
                            <m:sSubSupPr>
                              <m:ctrlPr>
                                <w:rPr>
                                  <w:rFonts w:ascii="Cambria Math" w:eastAsiaTheme="minorEastAsia" w:hAnsi="Cambria Math" w:cs="Times New Roman"/>
                                  <w:i/>
                                  <w:szCs w:val="24"/>
                                </w:rPr>
                              </m:ctrlPr>
                            </m:sSubSupPr>
                            <m:e>
                              <m:r>
                                <w:rPr>
                                  <w:rFonts w:ascii="Cambria Math" w:eastAsiaTheme="minorEastAsia" w:hAnsi="Cambria Math"/>
                                </w:rPr>
                                <m:t>2Π</m:t>
                              </m:r>
                            </m:e>
                            <m:sub>
                              <m:r>
                                <w:rPr>
                                  <w:rFonts w:ascii="Cambria Math" w:eastAsiaTheme="minorEastAsia" w:hAnsi="Cambria Math"/>
                                  <w:szCs w:val="24"/>
                                </w:rPr>
                                <m:t>i</m:t>
                              </m:r>
                            </m:sub>
                            <m:sup>
                              <m:r>
                                <w:rPr>
                                  <w:rFonts w:ascii="Cambria Math" w:eastAsiaTheme="minorEastAsia" w:hAnsi="Cambria Math"/>
                                  <w:szCs w:val="24"/>
                                </w:rPr>
                                <m:t>C</m:t>
                              </m:r>
                            </m:sup>
                          </m:sSubSup>
                        </m:e>
                      </m:d>
                    </m:oMath>
                    <w:r w:rsidR="004F081A" w:rsidRPr="00331E18">
                      <w:rPr>
                        <w:rFonts w:eastAsia="Times New Roman"/>
                        <w:sz w:val="20"/>
                      </w:rPr>
                      <w:t xml:space="preserve">;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CS</m:t>
                              </m:r>
                            </m:e>
                            <m:sub>
                              <m:r>
                                <w:rPr>
                                  <w:rFonts w:ascii="Cambria Math" w:eastAsiaTheme="minorEastAsia" w:hAnsi="Cambria Math"/>
                                  <w:szCs w:val="24"/>
                                </w:rPr>
                                <m:t>0</m:t>
                              </m:r>
                            </m:sub>
                          </m:sSub>
                        </m:e>
                      </m:d>
                    </m:oMath>
                  </w:p>
                </w:txbxContent>
              </v:textbox>
            </v:rect>
            <v:oval id="_x0000_s1178" style="position:absolute;left:4950;top:101;width:948;height:2982" strokeweight=".5pt">
              <v:fill opacity="0"/>
              <v:stroke dashstyle="dash"/>
            </v:oval>
            <v:shape id="_x0000_s1147" type="#_x0000_t32" style="position:absolute;left:5698;top:280;width:1070;height:213;flip:y" o:connectortype="straight">
              <v:stroke endarrow="block"/>
            </v:shape>
            <v:shape id="_x0000_s1187" type="#_x0000_t202" style="position:absolute;left:3249;top:2487;width:635;height:325" stroked="f">
              <v:textbox style="mso-next-textbox:#_x0000_s1187">
                <w:txbxContent>
                  <w:p w:rsidR="004F081A" w:rsidRPr="009979E8" w:rsidRDefault="004F081A" w:rsidP="009979E8">
                    <w:pPr>
                      <w:spacing w:line="240" w:lineRule="auto"/>
                      <w:ind w:firstLine="0"/>
                      <w:jc w:val="left"/>
                      <w:rPr>
                        <w:lang w:val="en-US"/>
                      </w:rPr>
                    </w:pPr>
                    <w:r>
                      <w:rPr>
                        <w:rFonts w:eastAsiaTheme="minorEastAsia" w:cs="Times New Roman"/>
                        <w:szCs w:val="24"/>
                        <w:lang w:val="en-US"/>
                      </w:rPr>
                      <w:t>[1-π]</w:t>
                    </w:r>
                  </w:p>
                </w:txbxContent>
              </v:textbox>
            </v:shape>
          </v:group>
        </w:pict>
      </w:r>
      <w:r>
        <w:rPr>
          <w:noProof/>
          <w:sz w:val="28"/>
          <w:szCs w:val="28"/>
        </w:rPr>
        <w:pict>
          <v:shape id="_x0000_s1175" type="#_x0000_t202" style="position:absolute;left:0;text-align:left;margin-left:35.45pt;margin-top:277.8pt;width:426.05pt;height:.05pt;z-index:251660800" stroked="f">
            <v:textbox style="mso-next-textbox:#_x0000_s1175;mso-fit-shape-to-text:t" inset="0,0,0,0">
              <w:txbxContent>
                <w:p w:rsidR="004F081A" w:rsidRPr="00BE6EA3" w:rsidRDefault="004F081A" w:rsidP="00BE6EA3">
                  <w:pPr>
                    <w:spacing w:line="240" w:lineRule="auto"/>
                    <w:ind w:left="709"/>
                    <w:rPr>
                      <w:sz w:val="28"/>
                      <w:szCs w:val="28"/>
                    </w:rPr>
                  </w:pPr>
                  <w:r w:rsidRPr="00BE6EA3">
                    <w:rPr>
                      <w:sz w:val="28"/>
                      <w:szCs w:val="28"/>
                    </w:rPr>
                    <w:t>Рис. 2 Дерево игры с несовершенной информацией</w:t>
                  </w:r>
                </w:p>
              </w:txbxContent>
            </v:textbox>
          </v:shape>
        </w:pict>
      </w:r>
      <w:r>
        <w:rPr>
          <w:sz w:val="28"/>
          <w:szCs w:val="28"/>
        </w:rPr>
        <w:pict>
          <v:shape id="_x0000_i1026" type="#_x0000_t75" style="width:426.4pt;height:273.05pt">
            <v:imagedata croptop="-65520f" cropbottom="65520f"/>
          </v:shape>
        </w:pict>
      </w:r>
    </w:p>
    <w:p w:rsidR="0000001A" w:rsidRPr="00BE6EA3" w:rsidRDefault="0000001A" w:rsidP="0000001A">
      <w:pPr>
        <w:rPr>
          <w:rFonts w:eastAsiaTheme="minorEastAsia"/>
          <w:sz w:val="28"/>
          <w:szCs w:val="28"/>
        </w:rPr>
      </w:pPr>
    </w:p>
    <w:p w:rsidR="00D25196" w:rsidRPr="00BE6EA3" w:rsidRDefault="002D3047" w:rsidP="00BE64AF">
      <w:pPr>
        <w:rPr>
          <w:rFonts w:eastAsiaTheme="minorEastAsia"/>
          <w:sz w:val="28"/>
          <w:szCs w:val="28"/>
        </w:rPr>
      </w:pPr>
      <w:proofErr w:type="gramStart"/>
      <w:r w:rsidRPr="00BE6EA3">
        <w:rPr>
          <w:rFonts w:eastAsiaTheme="minorEastAsia"/>
          <w:sz w:val="28"/>
          <w:szCs w:val="28"/>
        </w:rPr>
        <w:t xml:space="preserve">Байесовское равновесие </w:t>
      </w:r>
      <w:r w:rsidR="000D465F" w:rsidRPr="00BE6EA3">
        <w:rPr>
          <w:rFonts w:eastAsiaTheme="minorEastAsia"/>
          <w:sz w:val="28"/>
          <w:szCs w:val="28"/>
        </w:rPr>
        <w:t xml:space="preserve">представляет собой </w:t>
      </w:r>
      <w:r w:rsidRPr="00BE6EA3">
        <w:rPr>
          <w:rFonts w:eastAsiaTheme="minorEastAsia"/>
          <w:sz w:val="28"/>
          <w:szCs w:val="28"/>
        </w:rPr>
        <w:t>набор вероятностей (</w:t>
      </w:r>
      <m:oMath>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e>
                  <m:sup>
                    <m:r>
                      <w:rPr>
                        <w:rFonts w:ascii="Cambria Math" w:eastAsiaTheme="minorEastAsia" w:hAnsi="Cambria Math" w:cs="Times New Roman"/>
                        <w:sz w:val="28"/>
                        <w:szCs w:val="28"/>
                      </w:rPr>
                      <m:t>*</m:t>
                    </m:r>
                  </m:sup>
                </m:sSup>
                <m:r>
                  <w:rPr>
                    <w:rFonts w:ascii="Cambria Math" w:eastAsiaTheme="minorEastAsia" w:hAnsi="Cambria Math"/>
                    <w:sz w:val="28"/>
                    <w:szCs w:val="28"/>
                  </w:rPr>
                  <m:t>;μ</m:t>
                </m:r>
              </m:e>
              <m:sub>
                <m:r>
                  <w:rPr>
                    <w:rFonts w:ascii="Cambria Math" w:eastAsiaTheme="minorEastAsia" w:hAnsi="Cambria Math"/>
                    <w:sz w:val="28"/>
                    <w:szCs w:val="28"/>
                  </w:rPr>
                  <m:t>3</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;α</m:t>
        </m:r>
      </m:oMath>
      <w:r w:rsidRPr="00BE6EA3">
        <w:rPr>
          <w:rFonts w:eastAsiaTheme="minorEastAsia"/>
          <w:sz w:val="28"/>
          <w:szCs w:val="28"/>
        </w:rPr>
        <w:t>), при следующих условиях:</w:t>
      </w:r>
      <w:r w:rsidR="00434ED8" w:rsidRPr="00BE6EA3">
        <w:rPr>
          <w:rFonts w:eastAsiaTheme="minorEastAsia"/>
          <w:sz w:val="28"/>
          <w:szCs w:val="28"/>
        </w:rPr>
        <w:t xml:space="preserve"> </w:t>
      </w:r>
      <m:oMath>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e>
          <m:sup>
            <m:r>
              <w:rPr>
                <w:rFonts w:ascii="Cambria Math" w:eastAsiaTheme="minorEastAsia" w:hAnsi="Cambria Math" w:cs="Times New Roman"/>
                <w:sz w:val="28"/>
                <w:szCs w:val="28"/>
              </w:rPr>
              <m:t>*</m:t>
            </m:r>
          </m:sup>
        </m:sSup>
        <m:r>
          <w:rPr>
            <w:rFonts w:ascii="Cambria Math" w:eastAsiaTheme="minorEastAsia" w:hAnsi="Cambria Math"/>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m:t>
                </m:r>
              </m:sup>
            </m:sSup>
          </m:e>
        </m:d>
        <m:r>
          <w:rPr>
            <w:rFonts w:ascii="Cambria Math" w:eastAsiaTheme="minorEastAsia" w:hAnsi="Cambria Math" w:cs="Times New Roman"/>
            <w:sz w:val="28"/>
            <w:szCs w:val="28"/>
          </w:rPr>
          <m:t xml:space="preserve">,  </m:t>
        </m:r>
      </m:oMath>
      <w:r w:rsidRPr="00BE6EA3">
        <w:rPr>
          <w:rFonts w:eastAsiaTheme="minorEastAsia"/>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∈α</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e>
              <m:sup>
                <m:r>
                  <w:rPr>
                    <w:rFonts w:ascii="Cambria Math" w:eastAsiaTheme="minorEastAsia" w:hAnsi="Cambria Math" w:cs="Times New Roman"/>
                    <w:sz w:val="28"/>
                    <w:szCs w:val="28"/>
                  </w:rPr>
                  <m:t>*</m:t>
                </m:r>
              </m:sup>
            </m:sSup>
          </m:e>
        </m:d>
        <m:r>
          <w:rPr>
            <w:rFonts w:ascii="Cambria Math" w:eastAsiaTheme="minorEastAsia" w:hAnsi="Cambria Math" w:cs="Times New Roman"/>
            <w:sz w:val="28"/>
            <w:szCs w:val="28"/>
          </w:rPr>
          <m:t>,</m:t>
        </m:r>
      </m:oMath>
      <w:r w:rsidR="00434ED8" w:rsidRPr="00BE6EA3">
        <w:rPr>
          <w:rFonts w:eastAsiaTheme="minorEastAsia"/>
          <w:sz w:val="28"/>
          <w:szCs w:val="28"/>
        </w:rPr>
        <w:t xml:space="preserve"> </w:t>
      </w:r>
      <m:oMath>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e>
          <m:sup>
            <m:r>
              <w:rPr>
                <w:rFonts w:ascii="Cambria Math" w:eastAsiaTheme="minorEastAsia" w:hAnsi="Cambria Math" w:cs="Times New Roman"/>
                <w:sz w:val="28"/>
                <w:szCs w:val="28"/>
              </w:rPr>
              <m:t>*</m:t>
            </m:r>
          </m:sup>
        </m:sSup>
        <m:r>
          <w:rPr>
            <w:rFonts w:ascii="Cambria Math" w:eastAsiaTheme="minorEastAsia" w:hAnsi="Cambria Math"/>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e>
              <m:sup>
                <m:r>
                  <w:rPr>
                    <w:rFonts w:ascii="Cambria Math" w:eastAsiaTheme="minorEastAsia" w:hAnsi="Cambria Math" w:cs="Times New Roman"/>
                    <w:sz w:val="28"/>
                    <w:szCs w:val="28"/>
                  </w:rPr>
                  <m:t>*</m:t>
                </m:r>
              </m:sup>
            </m:sSup>
          </m:e>
        </m:d>
      </m:oMath>
      <w:r w:rsidR="00434ED8" w:rsidRPr="00BE6EA3">
        <w:rPr>
          <w:rFonts w:eastAsiaTheme="minorEastAsia"/>
          <w:sz w:val="28"/>
          <w:szCs w:val="28"/>
        </w:rPr>
        <w:t xml:space="preserve">, </w:t>
      </w:r>
      <m:oMath>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e>
          <m:sup>
            <m:r>
              <w:rPr>
                <w:rFonts w:ascii="Cambria Math" w:eastAsiaTheme="minorEastAsia" w:hAnsi="Cambria Math" w:cs="Times New Roman"/>
                <w:sz w:val="28"/>
                <w:szCs w:val="28"/>
              </w:rPr>
              <m:t>*</m:t>
            </m:r>
          </m:sup>
        </m:sSup>
        <m:r>
          <w:rPr>
            <w:rFonts w:ascii="Cambria Math" w:eastAsiaTheme="minorEastAsia" w:hAnsi="Cambria Math"/>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e>
              <m:sup>
                <m:r>
                  <w:rPr>
                    <w:rFonts w:ascii="Cambria Math" w:eastAsiaTheme="minorEastAsia" w:hAnsi="Cambria Math" w:cs="Times New Roman"/>
                    <w:sz w:val="28"/>
                    <w:szCs w:val="28"/>
                  </w:rPr>
                  <m:t>*</m:t>
                </m:r>
              </m:sup>
            </m:sSup>
          </m:e>
        </m:d>
      </m:oMath>
      <w:r w:rsidR="00D25196" w:rsidRPr="00BE6EA3">
        <w:rPr>
          <w:rFonts w:eastAsiaTheme="minorEastAsia"/>
          <w:sz w:val="28"/>
          <w:szCs w:val="28"/>
        </w:rPr>
        <w:t xml:space="preserve">, где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oMath>
      <w:r w:rsidR="00D25196" w:rsidRPr="00BE6EA3">
        <w:rPr>
          <w:rFonts w:eastAsiaTheme="minorEastAsia"/>
          <w:sz w:val="28"/>
          <w:szCs w:val="28"/>
        </w:rPr>
        <w:t xml:space="preserve"> — вероятность, с которой фирмы вступят в сделку, если она приводит к синергетическому эффекту;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oMath>
      <w:r w:rsidR="00D25196" w:rsidRPr="00BE6EA3">
        <w:rPr>
          <w:rFonts w:eastAsiaTheme="minorEastAsia"/>
          <w:sz w:val="28"/>
          <w:szCs w:val="28"/>
        </w:rPr>
        <w:t xml:space="preserve"> — вероятность, с которой фирмы вступят в сделку, если она не </w:t>
      </w:r>
      <w:r w:rsidR="00E70B39">
        <w:rPr>
          <w:rFonts w:eastAsiaTheme="minorEastAsia"/>
          <w:sz w:val="28"/>
          <w:szCs w:val="28"/>
        </w:rPr>
        <w:t>приводит к</w:t>
      </w:r>
      <w:r w:rsidR="00D25196" w:rsidRPr="00BE6EA3">
        <w:rPr>
          <w:rFonts w:eastAsiaTheme="minorEastAsia"/>
          <w:sz w:val="28"/>
          <w:szCs w:val="28"/>
        </w:rPr>
        <w:t xml:space="preserve"> синерг</w:t>
      </w:r>
      <w:r w:rsidR="00E70B39">
        <w:rPr>
          <w:rFonts w:eastAsiaTheme="minorEastAsia"/>
          <w:sz w:val="28"/>
          <w:szCs w:val="28"/>
        </w:rPr>
        <w:t>ии</w:t>
      </w:r>
      <w:r w:rsidR="00D25196" w:rsidRPr="00BE6EA3">
        <w:rPr>
          <w:rFonts w:eastAsiaTheme="minorEastAsia"/>
          <w:sz w:val="28"/>
          <w:szCs w:val="28"/>
        </w:rPr>
        <w:t>;</w:t>
      </w:r>
      <w:proofErr w:type="gramEnd"/>
      <w:r w:rsidR="00D25196" w:rsidRPr="00BE6EA3">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oMath>
      <w:r w:rsidR="00D25196" w:rsidRPr="00BE6EA3">
        <w:rPr>
          <w:rFonts w:eastAsiaTheme="minorEastAsia"/>
          <w:sz w:val="28"/>
          <w:szCs w:val="28"/>
        </w:rPr>
        <w:t xml:space="preserve"> — </w:t>
      </w:r>
      <w:r w:rsidR="00D25196" w:rsidRPr="00BE6EA3">
        <w:rPr>
          <w:rFonts w:eastAsiaTheme="minorEastAsia"/>
          <w:sz w:val="28"/>
          <w:szCs w:val="28"/>
        </w:rPr>
        <w:lastRenderedPageBreak/>
        <w:t xml:space="preserve">вероятность, с которой ФАС одобряет сделку; α — вероятность, с которой ФАС ожидает, что сделка приводит к </w:t>
      </w:r>
      <w:r w:rsidR="00E70B39">
        <w:rPr>
          <w:rFonts w:eastAsiaTheme="minorEastAsia"/>
          <w:sz w:val="28"/>
          <w:szCs w:val="28"/>
        </w:rPr>
        <w:t>снижению издержек.</w:t>
      </w:r>
    </w:p>
    <w:p w:rsidR="00CF3146" w:rsidRPr="00BE6EA3" w:rsidRDefault="002D3047" w:rsidP="00BE64AF">
      <w:pPr>
        <w:rPr>
          <w:rFonts w:eastAsiaTheme="minorEastAsia"/>
          <w:sz w:val="28"/>
          <w:szCs w:val="28"/>
        </w:rPr>
      </w:pPr>
      <w:r w:rsidRPr="00BE6EA3">
        <w:rPr>
          <w:rFonts w:eastAsiaTheme="minorEastAsia"/>
          <w:sz w:val="28"/>
          <w:szCs w:val="28"/>
        </w:rPr>
        <w:t xml:space="preserve">Для нахождения </w:t>
      </w:r>
      <w:r w:rsidR="002015E7" w:rsidRPr="00BE6EA3">
        <w:rPr>
          <w:rFonts w:eastAsiaTheme="minorEastAsia"/>
          <w:sz w:val="28"/>
          <w:szCs w:val="28"/>
        </w:rPr>
        <w:t>равновесия</w:t>
      </w:r>
      <w:r w:rsidRPr="00BE6EA3">
        <w:rPr>
          <w:rFonts w:eastAsiaTheme="minorEastAsia"/>
          <w:sz w:val="28"/>
          <w:szCs w:val="28"/>
        </w:rPr>
        <w:t xml:space="preserve"> </w:t>
      </w:r>
      <w:r w:rsidR="00F9046A" w:rsidRPr="00BE6EA3">
        <w:rPr>
          <w:rFonts w:eastAsiaTheme="minorEastAsia"/>
          <w:sz w:val="28"/>
          <w:szCs w:val="28"/>
        </w:rPr>
        <w:t xml:space="preserve">было </w:t>
      </w:r>
      <w:r w:rsidRPr="00BE6EA3">
        <w:rPr>
          <w:rFonts w:eastAsiaTheme="minorEastAsia"/>
          <w:sz w:val="28"/>
          <w:szCs w:val="28"/>
        </w:rPr>
        <w:t>рассм</w:t>
      </w:r>
      <w:r w:rsidR="001B76DF" w:rsidRPr="00BE6EA3">
        <w:rPr>
          <w:rFonts w:eastAsiaTheme="minorEastAsia"/>
          <w:sz w:val="28"/>
          <w:szCs w:val="28"/>
        </w:rPr>
        <w:t>отр</w:t>
      </w:r>
      <w:r w:rsidR="00F9046A" w:rsidRPr="00BE6EA3">
        <w:rPr>
          <w:rFonts w:eastAsiaTheme="minorEastAsia"/>
          <w:sz w:val="28"/>
          <w:szCs w:val="28"/>
        </w:rPr>
        <w:t>ено</w:t>
      </w:r>
      <w:r w:rsidRPr="00BE6EA3">
        <w:rPr>
          <w:rFonts w:eastAsiaTheme="minorEastAsia"/>
          <w:sz w:val="28"/>
          <w:szCs w:val="28"/>
        </w:rPr>
        <w:t xml:space="preserve"> </w:t>
      </w:r>
      <w:r w:rsidR="00F9046A" w:rsidRPr="00BE6EA3">
        <w:rPr>
          <w:rFonts w:eastAsiaTheme="minorEastAsia"/>
          <w:sz w:val="28"/>
          <w:szCs w:val="28"/>
        </w:rPr>
        <w:t>три возможных события</w:t>
      </w:r>
      <w:r w:rsidR="002B073C" w:rsidRPr="00BE6EA3">
        <w:rPr>
          <w:rFonts w:eastAsiaTheme="minorEastAsia"/>
          <w:sz w:val="28"/>
          <w:szCs w:val="28"/>
        </w:rPr>
        <w:t>. Когда</w:t>
      </w:r>
      <w:r w:rsidRPr="00BE6EA3">
        <w:rPr>
          <w:rFonts w:eastAsiaTheme="minorEastAsia"/>
          <w:sz w:val="28"/>
          <w:szCs w:val="28"/>
        </w:rPr>
        <w:t xml:space="preserve"> фирмы вступают в сделку с отсутствием синергии (</w:t>
      </w:r>
      <m:oMath>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r>
          <w:rPr>
            <w:rFonts w:ascii="Cambria Math" w:eastAsiaTheme="minorEastAsia" w:hAnsi="Cambria Math" w:cs="Times New Roman"/>
            <w:sz w:val="28"/>
            <w:szCs w:val="28"/>
          </w:rPr>
          <m:t>=1)</m:t>
        </m:r>
      </m:oMath>
      <w:r w:rsidRPr="00BE6EA3">
        <w:rPr>
          <w:rFonts w:eastAsiaTheme="minorEastAsia"/>
          <w:sz w:val="28"/>
          <w:szCs w:val="28"/>
        </w:rPr>
        <w:t xml:space="preserve">, </w:t>
      </w:r>
      <w:r w:rsidR="002B073C" w:rsidRPr="00BE6EA3">
        <w:rPr>
          <w:rFonts w:eastAsiaTheme="minorEastAsia"/>
          <w:sz w:val="28"/>
          <w:szCs w:val="28"/>
        </w:rPr>
        <w:t>при условии, что сделки, приводящие к снижению издерж</w:t>
      </w:r>
      <w:r w:rsidR="00D637BF" w:rsidRPr="00BE6EA3">
        <w:rPr>
          <w:rFonts w:eastAsiaTheme="minorEastAsia"/>
          <w:sz w:val="28"/>
          <w:szCs w:val="28"/>
        </w:rPr>
        <w:t>ек, встречаются довольно часто</w:t>
      </w:r>
      <w:proofErr w:type="gramStart"/>
      <w:r w:rsidR="00E30BC1" w:rsidRPr="00BE6EA3">
        <w:rPr>
          <w:rFonts w:eastAsiaTheme="minorEastAsia"/>
          <w:sz w:val="28"/>
          <w:szCs w:val="28"/>
        </w:rPr>
        <w:t xml:space="preserve"> (</w:t>
      </w:r>
      <m:oMath>
        <m:r>
          <w:rPr>
            <w:rFonts w:ascii="Cambria Math" w:eastAsiaTheme="minorEastAsia" w:hAnsi="Cambria Math" w:cs="Times New Roman"/>
            <w:sz w:val="28"/>
            <w:szCs w:val="28"/>
          </w:rPr>
          <m:t>π</m:t>
        </m:r>
        <m:r>
          <w:rPr>
            <w:rFonts w:ascii="Cambria Math" w:eastAsiaTheme="minorEastAsia" w:hAnsi="Cambria Math"/>
            <w:sz w:val="28"/>
            <w:szCs w:val="28"/>
          </w:rPr>
          <m:t>&gt;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C</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d>
              <m:dPr>
                <m:ctrlPr>
                  <w:rPr>
                    <w:rFonts w:ascii="Cambria Math" w:eastAsiaTheme="minorEastAsia" w:hAnsi="Cambria Math" w:cs="Times New Roman"/>
                    <w:i/>
                    <w:sz w:val="28"/>
                    <w:szCs w:val="28"/>
                  </w:rPr>
                </m:ctrlPr>
              </m:dPr>
              <m:e>
                <m:bar>
                  <m:barPr>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e>
            </m:d>
          </m:den>
        </m:f>
      </m:oMath>
      <w:r w:rsidR="00E30BC1" w:rsidRPr="00BE6EA3">
        <w:rPr>
          <w:rFonts w:eastAsiaTheme="minorEastAsia"/>
          <w:sz w:val="28"/>
          <w:szCs w:val="28"/>
        </w:rPr>
        <w:t xml:space="preserve">) </w:t>
      </w:r>
      <w:proofErr w:type="gramEnd"/>
      <w:r w:rsidR="002B073C" w:rsidRPr="00BE6EA3">
        <w:rPr>
          <w:rFonts w:eastAsiaTheme="minorEastAsia"/>
          <w:sz w:val="28"/>
          <w:szCs w:val="28"/>
        </w:rPr>
        <w:t xml:space="preserve">в рассматриваемой игре имеем следующее равновесие: </w:t>
      </w:r>
      <m:oMath>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e>
          <m:sup>
            <m:r>
              <w:rPr>
                <w:rFonts w:ascii="Cambria Math" w:eastAsiaTheme="minorEastAsia" w:hAnsi="Cambria Math" w:cs="Times New Roman"/>
                <w:sz w:val="28"/>
                <w:szCs w:val="28"/>
              </w:rPr>
              <m:t>*</m:t>
            </m:r>
          </m:sup>
        </m:sSup>
        <m:r>
          <w:rPr>
            <w:rFonts w:ascii="Cambria Math" w:eastAsiaTheme="minorEastAsia" w:hAnsi="Cambria Math"/>
            <w:sz w:val="28"/>
            <w:szCs w:val="28"/>
          </w:rPr>
          <m:t xml:space="preserve">=1,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=π, </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=1, </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=1</m:t>
        </m:r>
      </m:oMath>
      <w:r w:rsidR="002B073C" w:rsidRPr="00BE6EA3">
        <w:rPr>
          <w:rFonts w:eastAsiaTheme="minorEastAsia"/>
          <w:sz w:val="28"/>
          <w:szCs w:val="28"/>
        </w:rPr>
        <w:t xml:space="preserve">. </w:t>
      </w:r>
      <w:r w:rsidR="00CF3146" w:rsidRPr="00BE6EA3">
        <w:rPr>
          <w:rFonts w:eastAsiaTheme="minorEastAsia"/>
          <w:sz w:val="28"/>
          <w:szCs w:val="28"/>
        </w:rPr>
        <w:t xml:space="preserve">То есть </w:t>
      </w:r>
      <w:r w:rsidR="00150E96">
        <w:rPr>
          <w:rFonts w:eastAsiaTheme="minorEastAsia"/>
          <w:sz w:val="28"/>
          <w:szCs w:val="28"/>
        </w:rPr>
        <w:t xml:space="preserve">существует </w:t>
      </w:r>
      <w:r w:rsidR="00CF3146" w:rsidRPr="00BE6EA3">
        <w:rPr>
          <w:rFonts w:eastAsiaTheme="minorEastAsia"/>
          <w:sz w:val="28"/>
          <w:szCs w:val="28"/>
        </w:rPr>
        <w:t>вероятность ошибки второго рода (разрешение вредной для общества сделки)</w:t>
      </w:r>
      <w:r w:rsidR="00150E96">
        <w:rPr>
          <w:rFonts w:eastAsiaTheme="minorEastAsia"/>
          <w:sz w:val="28"/>
          <w:szCs w:val="28"/>
        </w:rPr>
        <w:t>, которая</w:t>
      </w:r>
      <w:r w:rsidR="00CF3146" w:rsidRPr="00BE6EA3">
        <w:rPr>
          <w:rFonts w:eastAsiaTheme="minorEastAsia"/>
          <w:sz w:val="28"/>
          <w:szCs w:val="28"/>
        </w:rPr>
        <w:t xml:space="preserve"> равна </w:t>
      </w:r>
      <m:oMath>
        <m:r>
          <w:rPr>
            <w:rFonts w:ascii="Cambria Math" w:eastAsiaTheme="minorEastAsia" w:hAnsi="Cambria Math"/>
            <w:sz w:val="28"/>
            <w:szCs w:val="28"/>
          </w:rPr>
          <m:t>1-</m:t>
        </m:r>
        <m:r>
          <w:rPr>
            <w:rFonts w:ascii="Cambria Math" w:eastAsiaTheme="minorEastAsia" w:hAnsi="Cambria Math" w:cs="Times New Roman"/>
            <w:sz w:val="28"/>
            <w:szCs w:val="28"/>
          </w:rPr>
          <m:t xml:space="preserve"> π</m:t>
        </m:r>
      </m:oMath>
      <w:r w:rsidR="00CF3146" w:rsidRPr="00BE6EA3">
        <w:rPr>
          <w:rFonts w:eastAsiaTheme="minorEastAsia"/>
          <w:sz w:val="28"/>
          <w:szCs w:val="28"/>
        </w:rPr>
        <w:t xml:space="preserve">. Пороговое значение </w:t>
      </w:r>
      <m:oMath>
        <m:r>
          <w:rPr>
            <w:rFonts w:ascii="Cambria Math" w:eastAsiaTheme="minorEastAsia" w:hAnsi="Cambria Math" w:cs="Times New Roman"/>
            <w:sz w:val="28"/>
            <w:szCs w:val="28"/>
          </w:rPr>
          <m:t>π</m:t>
        </m:r>
      </m:oMath>
      <w:r w:rsidR="00CF3146" w:rsidRPr="00BE6EA3">
        <w:rPr>
          <w:rFonts w:eastAsiaTheme="minorEastAsia"/>
          <w:sz w:val="28"/>
          <w:szCs w:val="28"/>
        </w:rPr>
        <w:t xml:space="preserve"> </w:t>
      </w:r>
      <w:proofErr w:type="gramStart"/>
      <w:r w:rsidR="00E70B39">
        <w:rPr>
          <w:rFonts w:eastAsiaTheme="minorEastAsia"/>
          <w:sz w:val="28"/>
          <w:szCs w:val="28"/>
        </w:rPr>
        <w:t>связано</w:t>
      </w:r>
      <w:proofErr w:type="gramEnd"/>
      <w:r w:rsidR="00CF3146" w:rsidRPr="00BE6EA3">
        <w:rPr>
          <w:rFonts w:eastAsiaTheme="minorEastAsia"/>
          <w:sz w:val="28"/>
          <w:szCs w:val="28"/>
        </w:rPr>
        <w:t xml:space="preserve"> с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C</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d>
              <m:dPr>
                <m:ctrlPr>
                  <w:rPr>
                    <w:rFonts w:ascii="Cambria Math" w:eastAsiaTheme="minorEastAsia" w:hAnsi="Cambria Math" w:cs="Times New Roman"/>
                    <w:i/>
                    <w:sz w:val="28"/>
                    <w:szCs w:val="28"/>
                  </w:rPr>
                </m:ctrlPr>
              </m:dPr>
              <m:e>
                <m:bar>
                  <m:barPr>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e>
            </m:d>
          </m:den>
        </m:f>
      </m:oMath>
      <w:r w:rsidR="00CF3146" w:rsidRPr="00BE6EA3">
        <w:rPr>
          <w:rFonts w:eastAsiaTheme="minorEastAsia"/>
          <w:sz w:val="28"/>
          <w:szCs w:val="28"/>
        </w:rPr>
        <w:t xml:space="preserve">. </w:t>
      </w:r>
      <w:r w:rsidR="001C1395" w:rsidRPr="00BE6EA3">
        <w:rPr>
          <w:rFonts w:eastAsiaTheme="minorEastAsia"/>
          <w:sz w:val="28"/>
          <w:szCs w:val="28"/>
        </w:rPr>
        <w:t>Чем выше уровень синергетического эффекта, тем ниже вероятность ошибки второго рода (</w:t>
      </w:r>
      <m:oMath>
        <m:f>
          <m:fPr>
            <m:ctrlPr>
              <w:rPr>
                <w:rFonts w:ascii="Cambria Math" w:eastAsiaTheme="minorEastAsia" w:hAnsi="Cambria Math"/>
                <w:i/>
                <w:sz w:val="28"/>
                <w:szCs w:val="28"/>
              </w:rPr>
            </m:ctrlPr>
          </m:fPr>
          <m:num>
            <m:r>
              <w:rPr>
                <w:rFonts w:ascii="Cambria Math" w:hAnsi="Cambria Math"/>
                <w:sz w:val="28"/>
                <w:szCs w:val="28"/>
              </w:rPr>
              <m:t>d</m:t>
            </m:r>
          </m:num>
          <m:den>
            <m:r>
              <w:rPr>
                <w:rFonts w:ascii="Cambria Math" w:hAnsi="Cambria Math"/>
                <w:sz w:val="28"/>
                <w:szCs w:val="28"/>
              </w:rPr>
              <m:t>d</m:t>
            </m:r>
            <m:r>
              <w:rPr>
                <w:rFonts w:ascii="Cambria Math" w:eastAsiaTheme="minorEastAsia" w:hAnsi="Cambria Math"/>
                <w:sz w:val="28"/>
                <w:szCs w:val="28"/>
              </w:rPr>
              <m:t>μ</m:t>
            </m:r>
          </m:den>
        </m:f>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C</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d>
              <m:dPr>
                <m:ctrlPr>
                  <w:rPr>
                    <w:rFonts w:ascii="Cambria Math" w:eastAsiaTheme="minorEastAsia" w:hAnsi="Cambria Math" w:cs="Times New Roman"/>
                    <w:i/>
                    <w:sz w:val="28"/>
                    <w:szCs w:val="28"/>
                  </w:rPr>
                </m:ctrlPr>
              </m:dPr>
              <m:e>
                <m:bar>
                  <m:barPr>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e>
            </m:d>
          </m:den>
        </m:f>
        <m:r>
          <w:rPr>
            <w:rFonts w:ascii="Cambria Math" w:eastAsiaTheme="minorEastAsia" w:hAnsi="Cambria Math"/>
            <w:sz w:val="28"/>
            <w:szCs w:val="28"/>
          </w:rPr>
          <m:t>&lt;0</m:t>
        </m:r>
      </m:oMath>
      <w:r w:rsidR="001C1395" w:rsidRPr="00BE6EA3">
        <w:rPr>
          <w:rFonts w:eastAsiaTheme="minorEastAsia"/>
          <w:sz w:val="28"/>
          <w:szCs w:val="28"/>
        </w:rPr>
        <w:t xml:space="preserve">). </w:t>
      </w:r>
    </w:p>
    <w:p w:rsidR="00150E96" w:rsidRDefault="002B073C" w:rsidP="00BE64AF">
      <w:pPr>
        <w:rPr>
          <w:rFonts w:eastAsiaTheme="minorEastAsia"/>
          <w:sz w:val="28"/>
          <w:szCs w:val="28"/>
        </w:rPr>
      </w:pPr>
      <w:r w:rsidRPr="00BE6EA3">
        <w:rPr>
          <w:rFonts w:eastAsiaTheme="minorEastAsia"/>
          <w:sz w:val="28"/>
          <w:szCs w:val="28"/>
        </w:rPr>
        <w:t xml:space="preserve">Если </w:t>
      </w:r>
      <w:r w:rsidR="002D3047" w:rsidRPr="00BE6EA3">
        <w:rPr>
          <w:rFonts w:eastAsiaTheme="minorEastAsia"/>
          <w:sz w:val="28"/>
          <w:szCs w:val="28"/>
        </w:rPr>
        <w:t>фирмы не вступают в неэффективную сделку (</w:t>
      </w:r>
      <m:oMath>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r>
          <w:rPr>
            <w:rFonts w:ascii="Cambria Math" w:eastAsiaTheme="minorEastAsia" w:hAnsi="Cambria Math" w:cs="Times New Roman"/>
            <w:sz w:val="28"/>
            <w:szCs w:val="28"/>
          </w:rPr>
          <m:t>=0)</m:t>
        </m:r>
      </m:oMath>
      <w:r w:rsidR="002D3047" w:rsidRPr="00BE6EA3">
        <w:rPr>
          <w:rFonts w:eastAsiaTheme="minorEastAsia"/>
          <w:sz w:val="28"/>
          <w:szCs w:val="28"/>
        </w:rPr>
        <w:t xml:space="preserve">, </w:t>
      </w:r>
      <w:r w:rsidR="00150E96">
        <w:rPr>
          <w:rFonts w:eastAsiaTheme="minorEastAsia"/>
          <w:sz w:val="28"/>
          <w:szCs w:val="28"/>
        </w:rPr>
        <w:t>при</w:t>
      </w:r>
      <w:r w:rsidRPr="00BE6EA3">
        <w:rPr>
          <w:rFonts w:eastAsiaTheme="minorEastAsia"/>
          <w:sz w:val="28"/>
          <w:szCs w:val="28"/>
        </w:rPr>
        <w:t xml:space="preserve"> услови</w:t>
      </w:r>
      <w:r w:rsidR="00150E96">
        <w:rPr>
          <w:rFonts w:eastAsiaTheme="minorEastAsia"/>
          <w:sz w:val="28"/>
          <w:szCs w:val="28"/>
        </w:rPr>
        <w:t>и</w:t>
      </w:r>
      <w:r w:rsidRPr="00BE6EA3">
        <w:rPr>
          <w:rFonts w:eastAsiaTheme="minorEastAsia"/>
          <w:sz w:val="28"/>
          <w:szCs w:val="28"/>
        </w:rPr>
        <w:t xml:space="preserve"> </w:t>
      </w:r>
      <m:oMath>
        <m:r>
          <w:rPr>
            <w:rFonts w:ascii="Cambria Math" w:eastAsiaTheme="minorEastAsia" w:hAnsi="Cambria Math" w:cs="Times New Roman"/>
            <w:sz w:val="28"/>
            <w:szCs w:val="28"/>
          </w:rPr>
          <m:t>1</m:t>
        </m:r>
        <m:r>
          <w:rPr>
            <w:rFonts w:ascii="Cambria Math" w:eastAsiaTheme="minorEastAsia" w:hAnsi="Cambria Math"/>
            <w:sz w:val="28"/>
            <w:szCs w:val="28"/>
          </w:rPr>
          <m:t>&gt;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C</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d>
              <m:dPr>
                <m:ctrlPr>
                  <w:rPr>
                    <w:rFonts w:ascii="Cambria Math" w:eastAsiaTheme="minorEastAsia" w:hAnsi="Cambria Math" w:cs="Times New Roman"/>
                    <w:i/>
                    <w:sz w:val="28"/>
                    <w:szCs w:val="28"/>
                  </w:rPr>
                </m:ctrlPr>
              </m:dPr>
              <m:e>
                <m:bar>
                  <m:barPr>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e>
            </m:d>
          </m:den>
        </m:f>
      </m:oMath>
      <w:r w:rsidRPr="00BE6EA3">
        <w:rPr>
          <w:rFonts w:eastAsiaTheme="minorEastAsia"/>
          <w:sz w:val="28"/>
          <w:szCs w:val="28"/>
        </w:rPr>
        <w:t xml:space="preserve">, равновесие будет следующим: </w:t>
      </w:r>
      <m:oMath>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e>
          <m:sup>
            <m:r>
              <w:rPr>
                <w:rFonts w:ascii="Cambria Math" w:eastAsiaTheme="minorEastAsia" w:hAnsi="Cambria Math" w:cs="Times New Roman"/>
                <w:sz w:val="28"/>
                <w:szCs w:val="28"/>
              </w:rPr>
              <m:t>*</m:t>
            </m:r>
          </m:sup>
        </m:sSup>
        <m:r>
          <w:rPr>
            <w:rFonts w:ascii="Cambria Math" w:eastAsiaTheme="minorEastAsia" w:hAnsi="Cambria Math"/>
            <w:sz w:val="28"/>
            <w:szCs w:val="28"/>
          </w:rPr>
          <m:t xml:space="preserve">=1,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=1, </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=0, </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=1</m:t>
        </m:r>
      </m:oMath>
      <w:r w:rsidRPr="00BE6EA3">
        <w:rPr>
          <w:rFonts w:eastAsiaTheme="minorEastAsia"/>
          <w:sz w:val="28"/>
          <w:szCs w:val="28"/>
        </w:rPr>
        <w:t xml:space="preserve">. </w:t>
      </w:r>
      <w:r w:rsidR="00150E96">
        <w:rPr>
          <w:rFonts w:eastAsiaTheme="minorEastAsia"/>
          <w:sz w:val="28"/>
          <w:szCs w:val="28"/>
        </w:rPr>
        <w:t xml:space="preserve">Ошибки второго рода не возникают. </w:t>
      </w:r>
    </w:p>
    <w:p w:rsidR="004D2620" w:rsidRPr="00BE6EA3" w:rsidRDefault="002B073C" w:rsidP="00BE64AF">
      <w:pPr>
        <w:rPr>
          <w:rFonts w:eastAsiaTheme="minorEastAsia"/>
          <w:sz w:val="28"/>
          <w:szCs w:val="28"/>
        </w:rPr>
      </w:pPr>
      <w:r w:rsidRPr="00BE6EA3">
        <w:rPr>
          <w:rFonts w:eastAsiaTheme="minorEastAsia"/>
          <w:sz w:val="28"/>
          <w:szCs w:val="28"/>
        </w:rPr>
        <w:t xml:space="preserve">В случае если </w:t>
      </w:r>
      <w:r w:rsidR="002D3047" w:rsidRPr="00BE6EA3">
        <w:rPr>
          <w:rFonts w:eastAsiaTheme="minorEastAsia"/>
          <w:sz w:val="28"/>
          <w:szCs w:val="28"/>
        </w:rPr>
        <w:t xml:space="preserve">у фирм при </w:t>
      </w:r>
      <w:r w:rsidRPr="00BE6EA3">
        <w:rPr>
          <w:rFonts w:eastAsiaTheme="minorEastAsia"/>
          <w:sz w:val="28"/>
          <w:szCs w:val="28"/>
        </w:rPr>
        <w:t xml:space="preserve">неэффективной </w:t>
      </w:r>
      <w:r w:rsidR="002D3047" w:rsidRPr="00BE6EA3">
        <w:rPr>
          <w:rFonts w:eastAsiaTheme="minorEastAsia"/>
          <w:sz w:val="28"/>
          <w:szCs w:val="28"/>
        </w:rPr>
        <w:t xml:space="preserve">сделке смешанная стратегия </w:t>
      </w:r>
      <m:oMath>
        <m:r>
          <w:rPr>
            <w:rFonts w:ascii="Cambria Math" w:eastAsiaTheme="minorEastAsia" w:hAnsi="Cambria Math"/>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0;1</m:t>
            </m:r>
          </m:e>
        </m:d>
        <m:r>
          <w:rPr>
            <w:rFonts w:ascii="Cambria Math" w:eastAsiaTheme="minorEastAsia" w:hAnsi="Cambria Math" w:cs="Times New Roman"/>
            <w:sz w:val="28"/>
            <w:szCs w:val="28"/>
          </w:rPr>
          <m:t>)</m:t>
        </m:r>
      </m:oMath>
      <w:r w:rsidR="00A20360" w:rsidRPr="00BE6EA3">
        <w:rPr>
          <w:rFonts w:eastAsiaTheme="minorEastAsia"/>
          <w:sz w:val="28"/>
          <w:szCs w:val="28"/>
        </w:rPr>
        <w:t xml:space="preserve"> и действует дополнительно введенная предпосылка </w:t>
      </w:r>
      <w:r w:rsidR="009E2221" w:rsidRPr="00BE6EA3">
        <w:rPr>
          <w:rFonts w:eastAsiaTheme="minorEastAsia"/>
          <w:sz w:val="28"/>
          <w:szCs w:val="28"/>
        </w:rPr>
        <w:t>(</w:t>
      </w:r>
      <w:r w:rsidR="00ED67DA" w:rsidRPr="00BE6EA3">
        <w:rPr>
          <w:rFonts w:eastAsiaTheme="minorEastAsia"/>
          <w:sz w:val="28"/>
          <w:szCs w:val="28"/>
        </w:rPr>
        <w:t>фирмы не будут вступать в эффективные сделки, если ФАС будет их запрещать</w:t>
      </w:r>
      <w:r w:rsidR="009E2221" w:rsidRPr="00BE6EA3">
        <w:rPr>
          <w:rFonts w:eastAsiaTheme="minorEastAsia"/>
          <w:sz w:val="28"/>
          <w:szCs w:val="28"/>
        </w:rPr>
        <w:t>)</w:t>
      </w:r>
      <w:r w:rsidR="00A20360" w:rsidRPr="00BE6EA3">
        <w:rPr>
          <w:rFonts w:eastAsiaTheme="minorEastAsia"/>
          <w:sz w:val="28"/>
          <w:szCs w:val="28"/>
        </w:rPr>
        <w:t xml:space="preserve">, </w:t>
      </w:r>
      <w:r w:rsidR="00C21B76" w:rsidRPr="00BE6EA3">
        <w:rPr>
          <w:rFonts w:eastAsiaTheme="minorEastAsia"/>
          <w:sz w:val="28"/>
          <w:szCs w:val="28"/>
        </w:rPr>
        <w:t>следующие вероятности будут определять равновесие:</w:t>
      </w:r>
      <w:r w:rsidR="00F9046A" w:rsidRPr="00BE6EA3">
        <w:rPr>
          <w:rFonts w:eastAsiaTheme="minorEastAsia"/>
          <w:sz w:val="28"/>
          <w:szCs w:val="28"/>
        </w:rPr>
        <w:t xml:space="preserve"> </w:t>
      </w:r>
      <m:oMath>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3</m:t>
                </m:r>
              </m:sub>
            </m:sSub>
          </m:e>
          <m:sup>
            <m:r>
              <w:rPr>
                <w:rFonts w:ascii="Cambria Math" w:eastAsiaTheme="minorEastAsia" w:hAnsi="Cambria Math" w:cs="Times New Roman"/>
                <w:sz w:val="28"/>
                <w:szCs w:val="28"/>
              </w:rPr>
              <m:t>*</m:t>
            </m:r>
          </m:sup>
        </m:sSup>
        <m:r>
          <w:rPr>
            <w:rFonts w:ascii="Cambria Math" w:eastAsiaTheme="minorEastAsia" w:hAnsi="Cambria Math"/>
            <w:sz w:val="28"/>
            <w:szCs w:val="28"/>
          </w:rPr>
          <m:t xml:space="preserve">=0,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α</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&lt;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C</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r>
              <w:rPr>
                <w:rFonts w:ascii="Cambria Math" w:eastAsiaTheme="minorEastAsia" w:hAnsi="Cambria Math"/>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r>
              <w:rPr>
                <w:rFonts w:ascii="Cambria Math" w:eastAsiaTheme="minorEastAsia" w:hAnsi="Cambria Math"/>
                <w:sz w:val="28"/>
                <w:szCs w:val="28"/>
              </w:rPr>
              <m:t>)</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M</m:t>
                </m:r>
              </m:sup>
            </m:sSup>
            <m:d>
              <m:dPr>
                <m:ctrlPr>
                  <w:rPr>
                    <w:rFonts w:ascii="Cambria Math" w:eastAsiaTheme="minorEastAsia" w:hAnsi="Cambria Math" w:cs="Times New Roman"/>
                    <w:i/>
                    <w:sz w:val="28"/>
                    <w:szCs w:val="28"/>
                  </w:rPr>
                </m:ctrlPr>
              </m:dPr>
              <m:e>
                <m:bar>
                  <m:barPr>
                    <m:ctrlPr>
                      <w:rPr>
                        <w:rFonts w:ascii="Cambria Math" w:eastAsiaTheme="minorEastAsia" w:hAnsi="Cambria Math" w:cs="Times New Roman"/>
                        <w:i/>
                        <w:sz w:val="28"/>
                        <w:szCs w:val="28"/>
                      </w:rPr>
                    </m:ctrlPr>
                  </m:barPr>
                  <m:e>
                    <m:r>
                      <w:rPr>
                        <w:rFonts w:ascii="Cambria Math" w:eastAsiaTheme="minorEastAsia" w:hAnsi="Cambria Math"/>
                        <w:sz w:val="28"/>
                        <w:szCs w:val="28"/>
                      </w:rPr>
                      <m:t>e</m:t>
                    </m:r>
                  </m:e>
                </m:bar>
              </m:e>
            </m:d>
          </m:den>
        </m:f>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2</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0;1</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sz w:val="28"/>
                    <w:szCs w:val="28"/>
                  </w:rPr>
                  <m:t>μ</m:t>
                </m:r>
              </m:e>
              <m:sub>
                <m:r>
                  <w:rPr>
                    <w:rFonts w:ascii="Cambria Math" w:eastAsiaTheme="minorEastAsia" w:hAnsi="Cambria Math"/>
                    <w:sz w:val="28"/>
                    <w:szCs w:val="28"/>
                  </w:rPr>
                  <m:t>1</m:t>
                </m:r>
              </m:sub>
            </m:sSub>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=0</m:t>
        </m:r>
      </m:oMath>
      <w:r w:rsidR="00C21B76" w:rsidRPr="00BE6EA3">
        <w:rPr>
          <w:rFonts w:eastAsiaTheme="minorEastAsia"/>
          <w:sz w:val="28"/>
          <w:szCs w:val="28"/>
        </w:rPr>
        <w:t>.</w:t>
      </w:r>
      <w:r w:rsidR="00A93DEE" w:rsidRPr="00BE6EA3">
        <w:rPr>
          <w:rFonts w:eastAsiaTheme="minorEastAsia"/>
          <w:sz w:val="28"/>
          <w:szCs w:val="28"/>
        </w:rPr>
        <w:t xml:space="preserve"> </w:t>
      </w:r>
    </w:p>
    <w:p w:rsidR="0080227F" w:rsidRPr="00EF37FA" w:rsidRDefault="0080227F" w:rsidP="00EF37FA">
      <w:pPr>
        <w:jc w:val="left"/>
        <w:rPr>
          <w:b/>
          <w:sz w:val="28"/>
          <w:szCs w:val="28"/>
        </w:rPr>
      </w:pPr>
      <w:r w:rsidRPr="00EF37FA">
        <w:rPr>
          <w:b/>
          <w:sz w:val="28"/>
          <w:szCs w:val="28"/>
        </w:rPr>
        <w:t>Заключение</w:t>
      </w:r>
    </w:p>
    <w:p w:rsidR="000F7E7A" w:rsidRPr="00BE6EA3" w:rsidRDefault="00AD3CDA" w:rsidP="000F7E7A">
      <w:pPr>
        <w:rPr>
          <w:sz w:val="28"/>
          <w:szCs w:val="28"/>
        </w:rPr>
      </w:pPr>
      <w:r w:rsidRPr="00BE6EA3">
        <w:rPr>
          <w:sz w:val="28"/>
          <w:szCs w:val="28"/>
        </w:rPr>
        <w:t>В данной работ</w:t>
      </w:r>
      <w:r w:rsidR="00CC0E45" w:rsidRPr="00BE6EA3">
        <w:rPr>
          <w:sz w:val="28"/>
          <w:szCs w:val="28"/>
        </w:rPr>
        <w:t>е</w:t>
      </w:r>
      <w:r w:rsidRPr="00BE6EA3">
        <w:rPr>
          <w:sz w:val="28"/>
          <w:szCs w:val="28"/>
        </w:rPr>
        <w:t xml:space="preserve"> был смоделирован процесс принятия решения ФАС в сфере контроля СЭК. </w:t>
      </w:r>
      <w:r w:rsidR="000F7E7A" w:rsidRPr="00BE6EA3">
        <w:rPr>
          <w:sz w:val="28"/>
          <w:szCs w:val="28"/>
        </w:rPr>
        <w:t>Важным фактором для ФАС является наличие синергетического эффекта, потому что цены после слияния могут снизиться за счет того, что эффект от снижения предельных издержек перекроет эффект от увеличения рыночной власти.</w:t>
      </w:r>
    </w:p>
    <w:p w:rsidR="00673802" w:rsidRPr="00BE6EA3" w:rsidRDefault="00673802" w:rsidP="00A76FFE">
      <w:pPr>
        <w:rPr>
          <w:sz w:val="28"/>
          <w:szCs w:val="28"/>
        </w:rPr>
      </w:pPr>
      <w:r w:rsidRPr="00BE6EA3">
        <w:rPr>
          <w:sz w:val="28"/>
          <w:szCs w:val="28"/>
        </w:rPr>
        <w:t>При полной осведомленности о</w:t>
      </w:r>
      <w:r w:rsidR="00AD3CDA" w:rsidRPr="00BE6EA3">
        <w:rPr>
          <w:sz w:val="28"/>
          <w:szCs w:val="28"/>
        </w:rPr>
        <w:t>сновной вывод модели согласуется с экономической теорие</w:t>
      </w:r>
      <w:r w:rsidR="003C6460" w:rsidRPr="00BE6EA3">
        <w:rPr>
          <w:sz w:val="28"/>
          <w:szCs w:val="28"/>
        </w:rPr>
        <w:t>й:</w:t>
      </w:r>
      <w:r w:rsidR="00AD3CDA" w:rsidRPr="00BE6EA3">
        <w:rPr>
          <w:sz w:val="28"/>
          <w:szCs w:val="28"/>
        </w:rPr>
        <w:t xml:space="preserve"> </w:t>
      </w:r>
      <w:r w:rsidRPr="00BE6EA3">
        <w:rPr>
          <w:sz w:val="28"/>
          <w:szCs w:val="28"/>
        </w:rPr>
        <w:t xml:space="preserve">ФАС </w:t>
      </w:r>
      <w:r w:rsidR="00AD3CDA" w:rsidRPr="00BE6EA3">
        <w:rPr>
          <w:sz w:val="28"/>
          <w:szCs w:val="28"/>
        </w:rPr>
        <w:t xml:space="preserve">будет одобрять сделку с высоким </w:t>
      </w:r>
      <w:r w:rsidR="00AD3CDA" w:rsidRPr="00BE6EA3">
        <w:rPr>
          <w:sz w:val="28"/>
          <w:szCs w:val="28"/>
        </w:rPr>
        <w:lastRenderedPageBreak/>
        <w:t xml:space="preserve">синергетическим </w:t>
      </w:r>
      <w:r w:rsidR="000F7E7A" w:rsidRPr="00BE6EA3">
        <w:rPr>
          <w:sz w:val="28"/>
          <w:szCs w:val="28"/>
        </w:rPr>
        <w:t>эффектом,</w:t>
      </w:r>
      <w:r w:rsidR="00AD3CDA" w:rsidRPr="00BE6EA3">
        <w:rPr>
          <w:sz w:val="28"/>
          <w:szCs w:val="28"/>
        </w:rPr>
        <w:t xml:space="preserve"> и запрещать сделку, которая не приводит к снижению издержек. </w:t>
      </w:r>
      <w:r w:rsidR="00977FB1" w:rsidRPr="00BE6EA3">
        <w:rPr>
          <w:sz w:val="28"/>
          <w:szCs w:val="28"/>
        </w:rPr>
        <w:t>При незначительном положительном</w:t>
      </w:r>
      <w:r w:rsidR="00EA3D78" w:rsidRPr="00BE6EA3">
        <w:rPr>
          <w:sz w:val="28"/>
          <w:szCs w:val="28"/>
        </w:rPr>
        <w:t xml:space="preserve"> эффект</w:t>
      </w:r>
      <w:r w:rsidR="00977FB1" w:rsidRPr="00BE6EA3">
        <w:rPr>
          <w:sz w:val="28"/>
          <w:szCs w:val="28"/>
        </w:rPr>
        <w:t>е</w:t>
      </w:r>
      <w:r w:rsidR="00EA3D78" w:rsidRPr="00BE6EA3">
        <w:rPr>
          <w:sz w:val="28"/>
          <w:szCs w:val="28"/>
        </w:rPr>
        <w:t xml:space="preserve"> от слияния</w:t>
      </w:r>
      <w:r w:rsidR="00977FB1" w:rsidRPr="00BE6EA3">
        <w:rPr>
          <w:sz w:val="28"/>
          <w:szCs w:val="28"/>
        </w:rPr>
        <w:t>,</w:t>
      </w:r>
      <w:r w:rsidR="00EA3D78" w:rsidRPr="00BE6EA3">
        <w:rPr>
          <w:sz w:val="28"/>
          <w:szCs w:val="28"/>
        </w:rPr>
        <w:t xml:space="preserve"> сделка будет одобрена, есл</w:t>
      </w:r>
      <w:r w:rsidR="00E40B60" w:rsidRPr="00BE6EA3">
        <w:rPr>
          <w:sz w:val="28"/>
          <w:szCs w:val="28"/>
        </w:rPr>
        <w:t>и</w:t>
      </w:r>
      <w:r w:rsidR="00EA3D78" w:rsidRPr="00BE6EA3">
        <w:rPr>
          <w:sz w:val="28"/>
          <w:szCs w:val="28"/>
        </w:rPr>
        <w:t xml:space="preserve"> изначальные издержки фирм находились на высоком уровне. </w:t>
      </w:r>
      <w:r w:rsidR="00E40B60" w:rsidRPr="00BE6EA3">
        <w:rPr>
          <w:sz w:val="28"/>
          <w:szCs w:val="28"/>
        </w:rPr>
        <w:t xml:space="preserve">Чем выше возможный синергетический эффект, тем </w:t>
      </w:r>
      <w:r w:rsidR="00AD228B" w:rsidRPr="00BE6EA3">
        <w:rPr>
          <w:sz w:val="28"/>
          <w:szCs w:val="28"/>
        </w:rPr>
        <w:t>вероятнее ФАС одобрит сделку</w:t>
      </w:r>
      <w:r w:rsidR="00CF25CB">
        <w:rPr>
          <w:sz w:val="28"/>
          <w:szCs w:val="28"/>
        </w:rPr>
        <w:t>.</w:t>
      </w:r>
    </w:p>
    <w:p w:rsidR="00A56230" w:rsidRPr="00BE6EA3" w:rsidRDefault="00844CC0" w:rsidP="00A76FFE">
      <w:pPr>
        <w:rPr>
          <w:sz w:val="28"/>
          <w:szCs w:val="28"/>
        </w:rPr>
      </w:pPr>
      <w:r w:rsidRPr="00BE6EA3">
        <w:rPr>
          <w:sz w:val="28"/>
          <w:szCs w:val="28"/>
        </w:rPr>
        <w:t xml:space="preserve">Найденное равновесие Байеса доказывает, что в условиях несовершенной информации относительно синергетического эффекта решения ФАС могут приводить к одобрению неэффективных сделок (ошибка второго рода). </w:t>
      </w:r>
      <w:r w:rsidR="002858B3" w:rsidRPr="00BE6EA3">
        <w:rPr>
          <w:sz w:val="28"/>
          <w:szCs w:val="28"/>
        </w:rPr>
        <w:t>Вероятность такой ошибки совпадает с вероятностью наступления неэффективной сделки. С увеличением синергетического эффекта возможность одобрить неэффективную сделку снижается.</w:t>
      </w:r>
    </w:p>
    <w:p w:rsidR="0010505D" w:rsidRDefault="00150E96" w:rsidP="00A76FFE">
      <w:pPr>
        <w:rPr>
          <w:sz w:val="28"/>
          <w:szCs w:val="28"/>
        </w:rPr>
      </w:pPr>
      <w:r>
        <w:rPr>
          <w:sz w:val="28"/>
          <w:szCs w:val="28"/>
        </w:rPr>
        <w:t xml:space="preserve">Существуют следующие </w:t>
      </w:r>
      <w:r w:rsidR="0010505D" w:rsidRPr="00BE6EA3">
        <w:rPr>
          <w:sz w:val="28"/>
          <w:szCs w:val="28"/>
        </w:rPr>
        <w:t>способ</w:t>
      </w:r>
      <w:r>
        <w:rPr>
          <w:sz w:val="28"/>
          <w:szCs w:val="28"/>
        </w:rPr>
        <w:t>ы</w:t>
      </w:r>
      <w:r w:rsidR="0010505D" w:rsidRPr="00BE6EA3">
        <w:rPr>
          <w:sz w:val="28"/>
          <w:szCs w:val="28"/>
        </w:rPr>
        <w:t xml:space="preserve"> улучшения модели</w:t>
      </w:r>
      <w:r>
        <w:rPr>
          <w:sz w:val="28"/>
          <w:szCs w:val="28"/>
        </w:rPr>
        <w:t>:</w:t>
      </w:r>
      <w:r w:rsidR="0010505D" w:rsidRPr="00BE6EA3">
        <w:rPr>
          <w:sz w:val="28"/>
          <w:szCs w:val="28"/>
        </w:rPr>
        <w:t xml:space="preserve"> </w:t>
      </w:r>
      <w:r w:rsidR="00A65BF0">
        <w:rPr>
          <w:sz w:val="28"/>
          <w:szCs w:val="28"/>
        </w:rPr>
        <w:t xml:space="preserve">введение </w:t>
      </w:r>
      <w:r w:rsidR="00A65BF0" w:rsidRPr="00BE6EA3">
        <w:rPr>
          <w:sz w:val="28"/>
          <w:szCs w:val="28"/>
        </w:rPr>
        <w:t>несимметричн</w:t>
      </w:r>
      <w:r w:rsidR="00A65BF0">
        <w:rPr>
          <w:sz w:val="28"/>
          <w:szCs w:val="28"/>
        </w:rPr>
        <w:t>ого случая,</w:t>
      </w:r>
      <w:r w:rsidR="00A65BF0" w:rsidRPr="00BE6EA3">
        <w:rPr>
          <w:sz w:val="28"/>
          <w:szCs w:val="28"/>
        </w:rPr>
        <w:t xml:space="preserve"> </w:t>
      </w:r>
      <w:r w:rsidR="0010505D" w:rsidRPr="00BE6EA3">
        <w:rPr>
          <w:sz w:val="28"/>
          <w:szCs w:val="28"/>
        </w:rPr>
        <w:t xml:space="preserve">рассмотрение </w:t>
      </w:r>
      <w:r>
        <w:rPr>
          <w:sz w:val="28"/>
          <w:szCs w:val="28"/>
        </w:rPr>
        <w:t>б</w:t>
      </w:r>
      <w:r w:rsidRPr="00150E96">
        <w:rPr>
          <w:i/>
          <w:sz w:val="28"/>
          <w:szCs w:val="28"/>
        </w:rPr>
        <w:t>о</w:t>
      </w:r>
      <w:r>
        <w:rPr>
          <w:sz w:val="28"/>
          <w:szCs w:val="28"/>
        </w:rPr>
        <w:t>льшего количества фирм,</w:t>
      </w:r>
      <w:r w:rsidR="00140CB8">
        <w:rPr>
          <w:sz w:val="28"/>
          <w:szCs w:val="28"/>
        </w:rPr>
        <w:t xml:space="preserve"> которые, так же как и ФАС, </w:t>
      </w:r>
      <w:r w:rsidR="00C0622E">
        <w:rPr>
          <w:sz w:val="28"/>
          <w:szCs w:val="28"/>
        </w:rPr>
        <w:t xml:space="preserve">могут </w:t>
      </w:r>
      <w:r w:rsidR="00140CB8">
        <w:rPr>
          <w:sz w:val="28"/>
          <w:szCs w:val="28"/>
        </w:rPr>
        <w:t>наход</w:t>
      </w:r>
      <w:r w:rsidR="00C0622E">
        <w:rPr>
          <w:sz w:val="28"/>
          <w:szCs w:val="28"/>
        </w:rPr>
        <w:t>и</w:t>
      </w:r>
      <w:r w:rsidR="00140CB8">
        <w:rPr>
          <w:sz w:val="28"/>
          <w:szCs w:val="28"/>
        </w:rPr>
        <w:t>т</w:t>
      </w:r>
      <w:r w:rsidR="00C0622E">
        <w:rPr>
          <w:sz w:val="28"/>
          <w:szCs w:val="28"/>
        </w:rPr>
        <w:t>ь</w:t>
      </w:r>
      <w:r w:rsidR="00140CB8">
        <w:rPr>
          <w:sz w:val="28"/>
          <w:szCs w:val="28"/>
        </w:rPr>
        <w:t>ся в условиях несовершенной информации относительно типа сделки</w:t>
      </w:r>
      <w:r w:rsidR="00B6071F">
        <w:rPr>
          <w:sz w:val="28"/>
          <w:szCs w:val="28"/>
        </w:rPr>
        <w:t xml:space="preserve">. </w:t>
      </w:r>
      <w:r w:rsidR="004F44DF" w:rsidRPr="00BE6EA3">
        <w:rPr>
          <w:sz w:val="28"/>
          <w:szCs w:val="28"/>
        </w:rPr>
        <w:t>Необходимо также</w:t>
      </w:r>
      <w:r w:rsidR="00E44F19" w:rsidRPr="00BE6EA3">
        <w:rPr>
          <w:sz w:val="28"/>
          <w:szCs w:val="28"/>
        </w:rPr>
        <w:t xml:space="preserve"> </w:t>
      </w:r>
      <w:r w:rsidR="004F44DF" w:rsidRPr="00BE6EA3">
        <w:rPr>
          <w:sz w:val="28"/>
          <w:szCs w:val="28"/>
        </w:rPr>
        <w:t xml:space="preserve">добавить в </w:t>
      </w:r>
      <w:r w:rsidR="00E44F19" w:rsidRPr="00BE6EA3">
        <w:rPr>
          <w:sz w:val="28"/>
          <w:szCs w:val="28"/>
        </w:rPr>
        <w:t>модел</w:t>
      </w:r>
      <w:r w:rsidR="004F44DF" w:rsidRPr="00BE6EA3">
        <w:rPr>
          <w:sz w:val="28"/>
          <w:szCs w:val="28"/>
        </w:rPr>
        <w:t>ь</w:t>
      </w:r>
      <w:r w:rsidR="00E44F19" w:rsidRPr="00BE6EA3">
        <w:rPr>
          <w:sz w:val="28"/>
          <w:szCs w:val="28"/>
        </w:rPr>
        <w:t xml:space="preserve"> допустимо</w:t>
      </w:r>
      <w:r w:rsidR="004F44DF" w:rsidRPr="00BE6EA3">
        <w:rPr>
          <w:sz w:val="28"/>
          <w:szCs w:val="28"/>
        </w:rPr>
        <w:t>е</w:t>
      </w:r>
      <w:r w:rsidR="00E44F19" w:rsidRPr="00BE6EA3">
        <w:rPr>
          <w:sz w:val="28"/>
          <w:szCs w:val="28"/>
        </w:rPr>
        <w:t xml:space="preserve"> для ФАС решени</w:t>
      </w:r>
      <w:r w:rsidR="004F44DF" w:rsidRPr="00BE6EA3">
        <w:rPr>
          <w:sz w:val="28"/>
          <w:szCs w:val="28"/>
        </w:rPr>
        <w:t>е</w:t>
      </w:r>
      <w:r w:rsidR="00E44F19" w:rsidRPr="00BE6EA3">
        <w:rPr>
          <w:sz w:val="28"/>
          <w:szCs w:val="28"/>
        </w:rPr>
        <w:t>: вынесение предписания.</w:t>
      </w:r>
    </w:p>
    <w:p w:rsidR="007E5A00" w:rsidRPr="00BE6EA3" w:rsidRDefault="007E5A00" w:rsidP="00A76FFE">
      <w:pPr>
        <w:rPr>
          <w:sz w:val="28"/>
          <w:szCs w:val="28"/>
        </w:rPr>
      </w:pPr>
    </w:p>
    <w:p w:rsidR="007E5A00" w:rsidRPr="00985861" w:rsidRDefault="007E5A00" w:rsidP="007E5A00">
      <w:pPr>
        <w:jc w:val="center"/>
        <w:rPr>
          <w:b/>
          <w:sz w:val="28"/>
          <w:lang w:val="en-US"/>
        </w:rPr>
      </w:pPr>
      <w:r w:rsidRPr="00985861">
        <w:rPr>
          <w:b/>
          <w:sz w:val="28"/>
        </w:rPr>
        <w:t>СПИСОК</w:t>
      </w:r>
      <w:r w:rsidRPr="00985861">
        <w:rPr>
          <w:b/>
          <w:sz w:val="28"/>
          <w:lang w:val="en-US"/>
        </w:rPr>
        <w:t xml:space="preserve"> </w:t>
      </w:r>
      <w:r w:rsidRPr="00985861">
        <w:rPr>
          <w:b/>
          <w:sz w:val="28"/>
        </w:rPr>
        <w:t>ИСТОЧНИКОВ</w:t>
      </w:r>
    </w:p>
    <w:p w:rsidR="00846225" w:rsidRPr="00CB349B" w:rsidRDefault="00A56230" w:rsidP="0017482E">
      <w:pPr>
        <w:rPr>
          <w:szCs w:val="28"/>
          <w:lang w:val="en-US" w:eastAsia="ru-RU"/>
        </w:rPr>
      </w:pPr>
      <w:r w:rsidRPr="00BE6EA3">
        <w:rPr>
          <w:i/>
          <w:szCs w:val="28"/>
          <w:lang w:val="en-US"/>
        </w:rPr>
        <w:t>Medvede</w:t>
      </w:r>
      <w:r w:rsidR="005728EF" w:rsidRPr="00BE6EA3">
        <w:rPr>
          <w:i/>
          <w:szCs w:val="28"/>
          <w:lang w:val="en-US"/>
        </w:rPr>
        <w:t>v</w:t>
      </w:r>
      <w:r w:rsidRPr="00BE6EA3">
        <w:rPr>
          <w:i/>
          <w:szCs w:val="28"/>
          <w:lang w:val="en-US"/>
        </w:rPr>
        <w:t xml:space="preserve"> A.</w:t>
      </w:r>
      <w:r w:rsidRPr="00BE6EA3">
        <w:rPr>
          <w:szCs w:val="28"/>
          <w:lang w:val="en-US"/>
        </w:rPr>
        <w:t xml:space="preserve"> Structural Remedies in Merger Regu</w:t>
      </w:r>
      <w:r w:rsidR="005728EF" w:rsidRPr="00BE6EA3">
        <w:rPr>
          <w:szCs w:val="28"/>
          <w:lang w:val="en-US"/>
        </w:rPr>
        <w:t xml:space="preserve">lation in a </w:t>
      </w:r>
      <w:proofErr w:type="spellStart"/>
      <w:r w:rsidR="005728EF" w:rsidRPr="00BE6EA3">
        <w:rPr>
          <w:szCs w:val="28"/>
          <w:lang w:val="en-US"/>
        </w:rPr>
        <w:t>Cournot</w:t>
      </w:r>
      <w:proofErr w:type="spellEnd"/>
      <w:r w:rsidR="005728EF" w:rsidRPr="00BE6EA3">
        <w:rPr>
          <w:szCs w:val="28"/>
          <w:lang w:val="en-US"/>
        </w:rPr>
        <w:t xml:space="preserve"> Framework</w:t>
      </w:r>
      <w:r w:rsidRPr="00BE6EA3">
        <w:rPr>
          <w:szCs w:val="28"/>
          <w:lang w:val="en-US"/>
        </w:rPr>
        <w:t xml:space="preserve"> </w:t>
      </w:r>
      <w:r w:rsidR="005728EF" w:rsidRPr="00BE6EA3">
        <w:rPr>
          <w:rFonts w:eastAsia="MinionPro-It"/>
          <w:szCs w:val="28"/>
          <w:lang w:val="en-US"/>
        </w:rPr>
        <w:t xml:space="preserve">// </w:t>
      </w:r>
      <w:r w:rsidR="005728EF" w:rsidRPr="00BE6EA3">
        <w:rPr>
          <w:szCs w:val="28"/>
          <w:lang w:val="en-US"/>
        </w:rPr>
        <w:t>TILEC Discussion Paper.</w:t>
      </w:r>
      <w:r w:rsidRPr="00BE6EA3">
        <w:rPr>
          <w:szCs w:val="28"/>
          <w:lang w:val="en-US"/>
        </w:rPr>
        <w:t xml:space="preserve"> </w:t>
      </w:r>
      <w:r w:rsidR="005728EF" w:rsidRPr="00BE6EA3">
        <w:rPr>
          <w:szCs w:val="28"/>
          <w:lang w:val="en-US"/>
        </w:rPr>
        <w:t xml:space="preserve">2004. </w:t>
      </w:r>
      <w:r w:rsidRPr="00BE6EA3">
        <w:rPr>
          <w:szCs w:val="28"/>
          <w:lang w:val="en-US"/>
        </w:rPr>
        <w:t xml:space="preserve">Vol. 2004-006. </w:t>
      </w:r>
      <w:proofErr w:type="gramStart"/>
      <w:r w:rsidR="00846225" w:rsidRPr="00BE6EA3">
        <w:rPr>
          <w:rFonts w:eastAsia="MinionPro-It"/>
          <w:szCs w:val="28"/>
          <w:lang w:val="en-US"/>
        </w:rPr>
        <w:t>[Online].</w:t>
      </w:r>
      <w:proofErr w:type="gramEnd"/>
      <w:r w:rsidR="00846225" w:rsidRPr="00BE6EA3">
        <w:rPr>
          <w:rFonts w:eastAsia="MinionPro-It"/>
          <w:szCs w:val="28"/>
          <w:lang w:val="en-US"/>
        </w:rPr>
        <w:t xml:space="preserve"> URL: </w:t>
      </w:r>
      <w:hyperlink r:id="rId11" w:history="1">
        <w:r w:rsidRPr="00BE6EA3">
          <w:rPr>
            <w:rStyle w:val="a4"/>
            <w:szCs w:val="28"/>
            <w:lang w:val="en-US"/>
          </w:rPr>
          <w:t>http://www.fep.up.pt/conferences/earie2005/cd_rom/session%20vi/vi.a/medvedev%20.pdf</w:t>
        </w:r>
      </w:hyperlink>
    </w:p>
    <w:sectPr w:rsidR="00846225" w:rsidRPr="00CB349B" w:rsidSect="00C0511F">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7F" w:rsidRDefault="00935D7F" w:rsidP="00D36022">
      <w:pPr>
        <w:spacing w:line="240" w:lineRule="auto"/>
      </w:pPr>
      <w:r>
        <w:separator/>
      </w:r>
    </w:p>
  </w:endnote>
  <w:endnote w:type="continuationSeparator" w:id="0">
    <w:p w:rsidR="00935D7F" w:rsidRDefault="00935D7F" w:rsidP="00D36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inionPro-I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1294"/>
      <w:docPartObj>
        <w:docPartGallery w:val="Page Numbers (Bottom of Page)"/>
        <w:docPartUnique/>
      </w:docPartObj>
    </w:sdtPr>
    <w:sdtEndPr/>
    <w:sdtContent>
      <w:p w:rsidR="004F081A" w:rsidRDefault="004F081A">
        <w:pPr>
          <w:pStyle w:val="a9"/>
          <w:jc w:val="center"/>
        </w:pPr>
        <w:r>
          <w:fldChar w:fldCharType="begin"/>
        </w:r>
        <w:r>
          <w:instrText xml:space="preserve"> PAGE   \* MERGEFORMAT </w:instrText>
        </w:r>
        <w:r>
          <w:fldChar w:fldCharType="separate"/>
        </w:r>
        <w:r w:rsidR="00232A74">
          <w:rPr>
            <w:noProof/>
          </w:rPr>
          <w:t>2</w:t>
        </w:r>
        <w:r>
          <w:rPr>
            <w:noProof/>
          </w:rPr>
          <w:fldChar w:fldCharType="end"/>
        </w:r>
      </w:p>
    </w:sdtContent>
  </w:sdt>
  <w:p w:rsidR="004F081A" w:rsidRDefault="004F08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7F" w:rsidRDefault="00935D7F" w:rsidP="00D36022">
      <w:pPr>
        <w:spacing w:line="240" w:lineRule="auto"/>
      </w:pPr>
      <w:r>
        <w:separator/>
      </w:r>
    </w:p>
  </w:footnote>
  <w:footnote w:type="continuationSeparator" w:id="0">
    <w:p w:rsidR="00935D7F" w:rsidRDefault="00935D7F" w:rsidP="00D360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BF7"/>
    <w:multiLevelType w:val="hybridMultilevel"/>
    <w:tmpl w:val="2E6060B6"/>
    <w:lvl w:ilvl="0" w:tplc="FFFFFFFF">
      <w:start w:val="1"/>
      <w:numFmt w:val="decimal"/>
      <w:lvlText w:val="%1."/>
      <w:lvlJc w:val="left"/>
      <w:pPr>
        <w:tabs>
          <w:tab w:val="num" w:pos="3414"/>
        </w:tabs>
        <w:ind w:left="3414" w:hanging="360"/>
      </w:pPr>
    </w:lvl>
    <w:lvl w:ilvl="1" w:tplc="FFFFFFFF" w:tentative="1">
      <w:start w:val="1"/>
      <w:numFmt w:val="lowerLetter"/>
      <w:lvlText w:val="%2."/>
      <w:lvlJc w:val="left"/>
      <w:pPr>
        <w:tabs>
          <w:tab w:val="num" w:pos="4134"/>
        </w:tabs>
        <w:ind w:left="4134" w:hanging="360"/>
      </w:pPr>
    </w:lvl>
    <w:lvl w:ilvl="2" w:tplc="FFFFFFFF" w:tentative="1">
      <w:start w:val="1"/>
      <w:numFmt w:val="lowerRoman"/>
      <w:lvlText w:val="%3."/>
      <w:lvlJc w:val="right"/>
      <w:pPr>
        <w:tabs>
          <w:tab w:val="num" w:pos="4854"/>
        </w:tabs>
        <w:ind w:left="4854" w:hanging="180"/>
      </w:pPr>
    </w:lvl>
    <w:lvl w:ilvl="3" w:tplc="FFFFFFFF" w:tentative="1">
      <w:start w:val="1"/>
      <w:numFmt w:val="decimal"/>
      <w:lvlText w:val="%4."/>
      <w:lvlJc w:val="left"/>
      <w:pPr>
        <w:tabs>
          <w:tab w:val="num" w:pos="5574"/>
        </w:tabs>
        <w:ind w:left="5574" w:hanging="360"/>
      </w:pPr>
    </w:lvl>
    <w:lvl w:ilvl="4" w:tplc="FFFFFFFF" w:tentative="1">
      <w:start w:val="1"/>
      <w:numFmt w:val="lowerLetter"/>
      <w:lvlText w:val="%5."/>
      <w:lvlJc w:val="left"/>
      <w:pPr>
        <w:tabs>
          <w:tab w:val="num" w:pos="6294"/>
        </w:tabs>
        <w:ind w:left="6294" w:hanging="360"/>
      </w:pPr>
    </w:lvl>
    <w:lvl w:ilvl="5" w:tplc="FFFFFFFF" w:tentative="1">
      <w:start w:val="1"/>
      <w:numFmt w:val="lowerRoman"/>
      <w:lvlText w:val="%6."/>
      <w:lvlJc w:val="right"/>
      <w:pPr>
        <w:tabs>
          <w:tab w:val="num" w:pos="7014"/>
        </w:tabs>
        <w:ind w:left="7014" w:hanging="180"/>
      </w:pPr>
    </w:lvl>
    <w:lvl w:ilvl="6" w:tplc="FFFFFFFF" w:tentative="1">
      <w:start w:val="1"/>
      <w:numFmt w:val="decimal"/>
      <w:lvlText w:val="%7."/>
      <w:lvlJc w:val="left"/>
      <w:pPr>
        <w:tabs>
          <w:tab w:val="num" w:pos="7734"/>
        </w:tabs>
        <w:ind w:left="7734" w:hanging="360"/>
      </w:pPr>
    </w:lvl>
    <w:lvl w:ilvl="7" w:tplc="FFFFFFFF" w:tentative="1">
      <w:start w:val="1"/>
      <w:numFmt w:val="lowerLetter"/>
      <w:lvlText w:val="%8."/>
      <w:lvlJc w:val="left"/>
      <w:pPr>
        <w:tabs>
          <w:tab w:val="num" w:pos="8454"/>
        </w:tabs>
        <w:ind w:left="8454" w:hanging="360"/>
      </w:pPr>
    </w:lvl>
    <w:lvl w:ilvl="8" w:tplc="FFFFFFFF" w:tentative="1">
      <w:start w:val="1"/>
      <w:numFmt w:val="lowerRoman"/>
      <w:lvlText w:val="%9."/>
      <w:lvlJc w:val="right"/>
      <w:pPr>
        <w:tabs>
          <w:tab w:val="num" w:pos="9174"/>
        </w:tabs>
        <w:ind w:left="9174" w:hanging="180"/>
      </w:pPr>
    </w:lvl>
  </w:abstractNum>
  <w:abstractNum w:abstractNumId="1">
    <w:nsid w:val="06602FB7"/>
    <w:multiLevelType w:val="hybridMultilevel"/>
    <w:tmpl w:val="F012A4B8"/>
    <w:lvl w:ilvl="0" w:tplc="C0B45C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62402C"/>
    <w:multiLevelType w:val="hybridMultilevel"/>
    <w:tmpl w:val="DA00E97C"/>
    <w:lvl w:ilvl="0" w:tplc="790C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3A668F"/>
    <w:multiLevelType w:val="hybridMultilevel"/>
    <w:tmpl w:val="45AAE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9C2E9A"/>
    <w:multiLevelType w:val="hybridMultilevel"/>
    <w:tmpl w:val="1B38A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823F6"/>
    <w:multiLevelType w:val="hybridMultilevel"/>
    <w:tmpl w:val="F012A4B8"/>
    <w:lvl w:ilvl="0" w:tplc="C0B45C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767C88"/>
    <w:multiLevelType w:val="hybridMultilevel"/>
    <w:tmpl w:val="45AAE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A92079"/>
    <w:multiLevelType w:val="hybridMultilevel"/>
    <w:tmpl w:val="45AAE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073C74"/>
    <w:multiLevelType w:val="hybridMultilevel"/>
    <w:tmpl w:val="D9ECEDD8"/>
    <w:lvl w:ilvl="0" w:tplc="3402A4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BA1766"/>
    <w:multiLevelType w:val="hybridMultilevel"/>
    <w:tmpl w:val="FF5AD242"/>
    <w:lvl w:ilvl="0" w:tplc="2668E02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45225E97"/>
    <w:multiLevelType w:val="hybridMultilevel"/>
    <w:tmpl w:val="8962EF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16151"/>
    <w:multiLevelType w:val="hybridMultilevel"/>
    <w:tmpl w:val="623E781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6A780E"/>
    <w:multiLevelType w:val="hybridMultilevel"/>
    <w:tmpl w:val="F984D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0A055F"/>
    <w:multiLevelType w:val="hybridMultilevel"/>
    <w:tmpl w:val="70EC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35669"/>
    <w:multiLevelType w:val="hybridMultilevel"/>
    <w:tmpl w:val="848C6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B513A"/>
    <w:multiLevelType w:val="hybridMultilevel"/>
    <w:tmpl w:val="5BAC4CF4"/>
    <w:lvl w:ilvl="0" w:tplc="3402A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020D07"/>
    <w:multiLevelType w:val="hybridMultilevel"/>
    <w:tmpl w:val="13E21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3E0127"/>
    <w:multiLevelType w:val="hybridMultilevel"/>
    <w:tmpl w:val="780A9FB6"/>
    <w:lvl w:ilvl="0" w:tplc="2668E02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BC60C8F"/>
    <w:multiLevelType w:val="hybridMultilevel"/>
    <w:tmpl w:val="F33CE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F806B0"/>
    <w:multiLevelType w:val="hybridMultilevel"/>
    <w:tmpl w:val="AABA2452"/>
    <w:lvl w:ilvl="0" w:tplc="22625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350E40"/>
    <w:multiLevelType w:val="hybridMultilevel"/>
    <w:tmpl w:val="C1964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7873AB"/>
    <w:multiLevelType w:val="hybridMultilevel"/>
    <w:tmpl w:val="5380A4E0"/>
    <w:lvl w:ilvl="0" w:tplc="CF50BF50">
      <w:start w:val="1"/>
      <w:numFmt w:val="bullet"/>
      <w:lvlText w:val="•"/>
      <w:lvlJc w:val="left"/>
      <w:pPr>
        <w:tabs>
          <w:tab w:val="num" w:pos="720"/>
        </w:tabs>
        <w:ind w:left="720" w:hanging="360"/>
      </w:pPr>
      <w:rPr>
        <w:rFonts w:ascii="Times New Roman" w:hAnsi="Times New Roman" w:hint="default"/>
      </w:rPr>
    </w:lvl>
    <w:lvl w:ilvl="1" w:tplc="14BAA142" w:tentative="1">
      <w:start w:val="1"/>
      <w:numFmt w:val="bullet"/>
      <w:lvlText w:val="•"/>
      <w:lvlJc w:val="left"/>
      <w:pPr>
        <w:tabs>
          <w:tab w:val="num" w:pos="1440"/>
        </w:tabs>
        <w:ind w:left="1440" w:hanging="360"/>
      </w:pPr>
      <w:rPr>
        <w:rFonts w:ascii="Times New Roman" w:hAnsi="Times New Roman" w:hint="default"/>
      </w:rPr>
    </w:lvl>
    <w:lvl w:ilvl="2" w:tplc="E40A169E" w:tentative="1">
      <w:start w:val="1"/>
      <w:numFmt w:val="bullet"/>
      <w:lvlText w:val="•"/>
      <w:lvlJc w:val="left"/>
      <w:pPr>
        <w:tabs>
          <w:tab w:val="num" w:pos="2160"/>
        </w:tabs>
        <w:ind w:left="2160" w:hanging="360"/>
      </w:pPr>
      <w:rPr>
        <w:rFonts w:ascii="Times New Roman" w:hAnsi="Times New Roman" w:hint="default"/>
      </w:rPr>
    </w:lvl>
    <w:lvl w:ilvl="3" w:tplc="0AD4DB3E" w:tentative="1">
      <w:start w:val="1"/>
      <w:numFmt w:val="bullet"/>
      <w:lvlText w:val="•"/>
      <w:lvlJc w:val="left"/>
      <w:pPr>
        <w:tabs>
          <w:tab w:val="num" w:pos="2880"/>
        </w:tabs>
        <w:ind w:left="2880" w:hanging="360"/>
      </w:pPr>
      <w:rPr>
        <w:rFonts w:ascii="Times New Roman" w:hAnsi="Times New Roman" w:hint="default"/>
      </w:rPr>
    </w:lvl>
    <w:lvl w:ilvl="4" w:tplc="6BB09F64" w:tentative="1">
      <w:start w:val="1"/>
      <w:numFmt w:val="bullet"/>
      <w:lvlText w:val="•"/>
      <w:lvlJc w:val="left"/>
      <w:pPr>
        <w:tabs>
          <w:tab w:val="num" w:pos="3600"/>
        </w:tabs>
        <w:ind w:left="3600" w:hanging="360"/>
      </w:pPr>
      <w:rPr>
        <w:rFonts w:ascii="Times New Roman" w:hAnsi="Times New Roman" w:hint="default"/>
      </w:rPr>
    </w:lvl>
    <w:lvl w:ilvl="5" w:tplc="31641D9C" w:tentative="1">
      <w:start w:val="1"/>
      <w:numFmt w:val="bullet"/>
      <w:lvlText w:val="•"/>
      <w:lvlJc w:val="left"/>
      <w:pPr>
        <w:tabs>
          <w:tab w:val="num" w:pos="4320"/>
        </w:tabs>
        <w:ind w:left="4320" w:hanging="360"/>
      </w:pPr>
      <w:rPr>
        <w:rFonts w:ascii="Times New Roman" w:hAnsi="Times New Roman" w:hint="default"/>
      </w:rPr>
    </w:lvl>
    <w:lvl w:ilvl="6" w:tplc="36642398" w:tentative="1">
      <w:start w:val="1"/>
      <w:numFmt w:val="bullet"/>
      <w:lvlText w:val="•"/>
      <w:lvlJc w:val="left"/>
      <w:pPr>
        <w:tabs>
          <w:tab w:val="num" w:pos="5040"/>
        </w:tabs>
        <w:ind w:left="5040" w:hanging="360"/>
      </w:pPr>
      <w:rPr>
        <w:rFonts w:ascii="Times New Roman" w:hAnsi="Times New Roman" w:hint="default"/>
      </w:rPr>
    </w:lvl>
    <w:lvl w:ilvl="7" w:tplc="09847AC2" w:tentative="1">
      <w:start w:val="1"/>
      <w:numFmt w:val="bullet"/>
      <w:lvlText w:val="•"/>
      <w:lvlJc w:val="left"/>
      <w:pPr>
        <w:tabs>
          <w:tab w:val="num" w:pos="5760"/>
        </w:tabs>
        <w:ind w:left="5760" w:hanging="360"/>
      </w:pPr>
      <w:rPr>
        <w:rFonts w:ascii="Times New Roman" w:hAnsi="Times New Roman" w:hint="default"/>
      </w:rPr>
    </w:lvl>
    <w:lvl w:ilvl="8" w:tplc="FAEA6D6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9E1C67"/>
    <w:multiLevelType w:val="hybridMultilevel"/>
    <w:tmpl w:val="B04A8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EC43EC"/>
    <w:multiLevelType w:val="hybridMultilevel"/>
    <w:tmpl w:val="1F0C6688"/>
    <w:lvl w:ilvl="0" w:tplc="FCDA0342">
      <w:start w:val="1"/>
      <w:numFmt w:val="decimal"/>
      <w:lvlText w:val="%1)"/>
      <w:lvlJc w:val="left"/>
      <w:pPr>
        <w:ind w:left="1041" w:hanging="705"/>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24">
    <w:nsid w:val="7B3611DA"/>
    <w:multiLevelType w:val="hybridMultilevel"/>
    <w:tmpl w:val="0F9E6C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EF5777"/>
    <w:multiLevelType w:val="hybridMultilevel"/>
    <w:tmpl w:val="54F4AE2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6B29B2"/>
    <w:multiLevelType w:val="hybridMultilevel"/>
    <w:tmpl w:val="781C35D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15"/>
  </w:num>
  <w:num w:numId="4">
    <w:abstractNumId w:val="8"/>
  </w:num>
  <w:num w:numId="5">
    <w:abstractNumId w:val="18"/>
  </w:num>
  <w:num w:numId="6">
    <w:abstractNumId w:val="23"/>
  </w:num>
  <w:num w:numId="7">
    <w:abstractNumId w:val="9"/>
  </w:num>
  <w:num w:numId="8">
    <w:abstractNumId w:val="17"/>
  </w:num>
  <w:num w:numId="9">
    <w:abstractNumId w:val="22"/>
  </w:num>
  <w:num w:numId="10">
    <w:abstractNumId w:val="16"/>
  </w:num>
  <w:num w:numId="11">
    <w:abstractNumId w:val="25"/>
  </w:num>
  <w:num w:numId="12">
    <w:abstractNumId w:val="11"/>
  </w:num>
  <w:num w:numId="13">
    <w:abstractNumId w:val="26"/>
  </w:num>
  <w:num w:numId="14">
    <w:abstractNumId w:val="14"/>
  </w:num>
  <w:num w:numId="15">
    <w:abstractNumId w:val="6"/>
  </w:num>
  <w:num w:numId="16">
    <w:abstractNumId w:val="10"/>
  </w:num>
  <w:num w:numId="17">
    <w:abstractNumId w:val="3"/>
  </w:num>
  <w:num w:numId="18">
    <w:abstractNumId w:val="21"/>
  </w:num>
  <w:num w:numId="19">
    <w:abstractNumId w:val="12"/>
  </w:num>
  <w:num w:numId="20">
    <w:abstractNumId w:val="0"/>
  </w:num>
  <w:num w:numId="21">
    <w:abstractNumId w:val="7"/>
  </w:num>
  <w:num w:numId="22">
    <w:abstractNumId w:val="20"/>
  </w:num>
  <w:num w:numId="23">
    <w:abstractNumId w:val="4"/>
  </w:num>
  <w:num w:numId="24">
    <w:abstractNumId w:val="24"/>
  </w:num>
  <w:num w:numId="25">
    <w:abstractNumId w:val="13"/>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4F7D"/>
    <w:rsid w:val="0000001A"/>
    <w:rsid w:val="000009AB"/>
    <w:rsid w:val="000017CD"/>
    <w:rsid w:val="000067A7"/>
    <w:rsid w:val="000078B8"/>
    <w:rsid w:val="000104B0"/>
    <w:rsid w:val="0001113C"/>
    <w:rsid w:val="00013A2B"/>
    <w:rsid w:val="00017872"/>
    <w:rsid w:val="00017D01"/>
    <w:rsid w:val="000261C7"/>
    <w:rsid w:val="0002695A"/>
    <w:rsid w:val="00031715"/>
    <w:rsid w:val="000328C3"/>
    <w:rsid w:val="000338D7"/>
    <w:rsid w:val="0004029B"/>
    <w:rsid w:val="000407F8"/>
    <w:rsid w:val="00044165"/>
    <w:rsid w:val="00044B1C"/>
    <w:rsid w:val="00047ECB"/>
    <w:rsid w:val="000501F4"/>
    <w:rsid w:val="00053944"/>
    <w:rsid w:val="0005534C"/>
    <w:rsid w:val="00056363"/>
    <w:rsid w:val="000606E4"/>
    <w:rsid w:val="00060878"/>
    <w:rsid w:val="00060A40"/>
    <w:rsid w:val="00062975"/>
    <w:rsid w:val="00063326"/>
    <w:rsid w:val="00070AC4"/>
    <w:rsid w:val="000717BB"/>
    <w:rsid w:val="00072B75"/>
    <w:rsid w:val="00073FB7"/>
    <w:rsid w:val="0007455C"/>
    <w:rsid w:val="0007515F"/>
    <w:rsid w:val="00075664"/>
    <w:rsid w:val="000764D8"/>
    <w:rsid w:val="00087E30"/>
    <w:rsid w:val="00091EFB"/>
    <w:rsid w:val="00092DF3"/>
    <w:rsid w:val="00093EAD"/>
    <w:rsid w:val="000A4BDA"/>
    <w:rsid w:val="000A4F7C"/>
    <w:rsid w:val="000B04AA"/>
    <w:rsid w:val="000B354D"/>
    <w:rsid w:val="000B4076"/>
    <w:rsid w:val="000B5463"/>
    <w:rsid w:val="000B56DF"/>
    <w:rsid w:val="000C3ED9"/>
    <w:rsid w:val="000C4581"/>
    <w:rsid w:val="000D205A"/>
    <w:rsid w:val="000D4002"/>
    <w:rsid w:val="000D465F"/>
    <w:rsid w:val="000D600F"/>
    <w:rsid w:val="000E1E6F"/>
    <w:rsid w:val="000E3858"/>
    <w:rsid w:val="000E41EB"/>
    <w:rsid w:val="000E6365"/>
    <w:rsid w:val="000F27B1"/>
    <w:rsid w:val="000F6A6F"/>
    <w:rsid w:val="000F7E7A"/>
    <w:rsid w:val="00101A7B"/>
    <w:rsid w:val="0010505D"/>
    <w:rsid w:val="00105220"/>
    <w:rsid w:val="00107177"/>
    <w:rsid w:val="001123F9"/>
    <w:rsid w:val="00112BFE"/>
    <w:rsid w:val="00120B9D"/>
    <w:rsid w:val="00124600"/>
    <w:rsid w:val="001320C3"/>
    <w:rsid w:val="00137EA2"/>
    <w:rsid w:val="00140CB8"/>
    <w:rsid w:val="00141192"/>
    <w:rsid w:val="001428FE"/>
    <w:rsid w:val="00144A6E"/>
    <w:rsid w:val="001475C7"/>
    <w:rsid w:val="00150E96"/>
    <w:rsid w:val="0015507D"/>
    <w:rsid w:val="00156CB1"/>
    <w:rsid w:val="00160191"/>
    <w:rsid w:val="00160B52"/>
    <w:rsid w:val="00161720"/>
    <w:rsid w:val="00163195"/>
    <w:rsid w:val="0016602E"/>
    <w:rsid w:val="00173DEB"/>
    <w:rsid w:val="0017482E"/>
    <w:rsid w:val="00174A8C"/>
    <w:rsid w:val="001755BB"/>
    <w:rsid w:val="00175F87"/>
    <w:rsid w:val="001760A3"/>
    <w:rsid w:val="001778A9"/>
    <w:rsid w:val="00180EF8"/>
    <w:rsid w:val="00181C1F"/>
    <w:rsid w:val="0018252C"/>
    <w:rsid w:val="00183219"/>
    <w:rsid w:val="001832B8"/>
    <w:rsid w:val="00184882"/>
    <w:rsid w:val="00185F1C"/>
    <w:rsid w:val="00190905"/>
    <w:rsid w:val="00193415"/>
    <w:rsid w:val="001952C9"/>
    <w:rsid w:val="0019696C"/>
    <w:rsid w:val="00196AA5"/>
    <w:rsid w:val="001977B9"/>
    <w:rsid w:val="001A308B"/>
    <w:rsid w:val="001A34CF"/>
    <w:rsid w:val="001A4194"/>
    <w:rsid w:val="001A6046"/>
    <w:rsid w:val="001B1074"/>
    <w:rsid w:val="001B14CC"/>
    <w:rsid w:val="001B74B3"/>
    <w:rsid w:val="001B76DF"/>
    <w:rsid w:val="001C1395"/>
    <w:rsid w:val="001C1F8B"/>
    <w:rsid w:val="001C343B"/>
    <w:rsid w:val="001C4206"/>
    <w:rsid w:val="001C4748"/>
    <w:rsid w:val="001C4B6B"/>
    <w:rsid w:val="001D5378"/>
    <w:rsid w:val="001E2B4B"/>
    <w:rsid w:val="001E30CD"/>
    <w:rsid w:val="001E5087"/>
    <w:rsid w:val="001E6131"/>
    <w:rsid w:val="001E643F"/>
    <w:rsid w:val="001E6A0E"/>
    <w:rsid w:val="001E73F5"/>
    <w:rsid w:val="001F7062"/>
    <w:rsid w:val="002003FD"/>
    <w:rsid w:val="00200AA9"/>
    <w:rsid w:val="002015E7"/>
    <w:rsid w:val="00206D6B"/>
    <w:rsid w:val="00211FCE"/>
    <w:rsid w:val="00220E27"/>
    <w:rsid w:val="00230BB9"/>
    <w:rsid w:val="00232A74"/>
    <w:rsid w:val="00232ED2"/>
    <w:rsid w:val="002355A0"/>
    <w:rsid w:val="00236122"/>
    <w:rsid w:val="002405A9"/>
    <w:rsid w:val="00240F2B"/>
    <w:rsid w:val="00240FC9"/>
    <w:rsid w:val="002436DA"/>
    <w:rsid w:val="002452C2"/>
    <w:rsid w:val="00246AAF"/>
    <w:rsid w:val="002522A4"/>
    <w:rsid w:val="002563DD"/>
    <w:rsid w:val="00261CAC"/>
    <w:rsid w:val="00264734"/>
    <w:rsid w:val="00264FB8"/>
    <w:rsid w:val="0027030F"/>
    <w:rsid w:val="0027091E"/>
    <w:rsid w:val="0027392D"/>
    <w:rsid w:val="00273D92"/>
    <w:rsid w:val="00276FFC"/>
    <w:rsid w:val="00277C37"/>
    <w:rsid w:val="002818A6"/>
    <w:rsid w:val="00282F3A"/>
    <w:rsid w:val="002840BA"/>
    <w:rsid w:val="002858B3"/>
    <w:rsid w:val="00291644"/>
    <w:rsid w:val="00294CBB"/>
    <w:rsid w:val="0029711D"/>
    <w:rsid w:val="002A12AF"/>
    <w:rsid w:val="002A1D81"/>
    <w:rsid w:val="002A2B95"/>
    <w:rsid w:val="002A42C4"/>
    <w:rsid w:val="002A75F1"/>
    <w:rsid w:val="002A760E"/>
    <w:rsid w:val="002B009C"/>
    <w:rsid w:val="002B073C"/>
    <w:rsid w:val="002B1A77"/>
    <w:rsid w:val="002B2124"/>
    <w:rsid w:val="002B772F"/>
    <w:rsid w:val="002B78C5"/>
    <w:rsid w:val="002C0A6F"/>
    <w:rsid w:val="002C2327"/>
    <w:rsid w:val="002C552F"/>
    <w:rsid w:val="002C55C1"/>
    <w:rsid w:val="002D1992"/>
    <w:rsid w:val="002D3047"/>
    <w:rsid w:val="002D4014"/>
    <w:rsid w:val="002D45B4"/>
    <w:rsid w:val="002D4887"/>
    <w:rsid w:val="002D4D69"/>
    <w:rsid w:val="002E392A"/>
    <w:rsid w:val="002E6A5F"/>
    <w:rsid w:val="002E7AA1"/>
    <w:rsid w:val="002F09C9"/>
    <w:rsid w:val="002F5B09"/>
    <w:rsid w:val="0030059C"/>
    <w:rsid w:val="003009D0"/>
    <w:rsid w:val="00301C20"/>
    <w:rsid w:val="003042B7"/>
    <w:rsid w:val="0030458D"/>
    <w:rsid w:val="003045FF"/>
    <w:rsid w:val="003107A1"/>
    <w:rsid w:val="00315C31"/>
    <w:rsid w:val="00315F1A"/>
    <w:rsid w:val="00316C12"/>
    <w:rsid w:val="00316F34"/>
    <w:rsid w:val="00321A64"/>
    <w:rsid w:val="003242F6"/>
    <w:rsid w:val="00326DD2"/>
    <w:rsid w:val="0032739B"/>
    <w:rsid w:val="003331AB"/>
    <w:rsid w:val="00333E41"/>
    <w:rsid w:val="00335806"/>
    <w:rsid w:val="00336CDD"/>
    <w:rsid w:val="0034073D"/>
    <w:rsid w:val="003415E1"/>
    <w:rsid w:val="00343BDD"/>
    <w:rsid w:val="003509FD"/>
    <w:rsid w:val="003514D0"/>
    <w:rsid w:val="003532C7"/>
    <w:rsid w:val="0035395F"/>
    <w:rsid w:val="00357720"/>
    <w:rsid w:val="00357CA5"/>
    <w:rsid w:val="003610C2"/>
    <w:rsid w:val="00365661"/>
    <w:rsid w:val="003658F0"/>
    <w:rsid w:val="00374FFC"/>
    <w:rsid w:val="003758B7"/>
    <w:rsid w:val="0037596A"/>
    <w:rsid w:val="00376372"/>
    <w:rsid w:val="00377E29"/>
    <w:rsid w:val="003839A7"/>
    <w:rsid w:val="00394BC6"/>
    <w:rsid w:val="00395C42"/>
    <w:rsid w:val="00396399"/>
    <w:rsid w:val="003A0C70"/>
    <w:rsid w:val="003A17B9"/>
    <w:rsid w:val="003A24E4"/>
    <w:rsid w:val="003A3847"/>
    <w:rsid w:val="003A45A5"/>
    <w:rsid w:val="003A5C5F"/>
    <w:rsid w:val="003A6412"/>
    <w:rsid w:val="003A7B87"/>
    <w:rsid w:val="003B04AA"/>
    <w:rsid w:val="003B0C08"/>
    <w:rsid w:val="003B10D7"/>
    <w:rsid w:val="003B4CBD"/>
    <w:rsid w:val="003C0D64"/>
    <w:rsid w:val="003C411F"/>
    <w:rsid w:val="003C48DC"/>
    <w:rsid w:val="003C506A"/>
    <w:rsid w:val="003C5104"/>
    <w:rsid w:val="003C6460"/>
    <w:rsid w:val="003D5D2E"/>
    <w:rsid w:val="003E0AB3"/>
    <w:rsid w:val="003E1593"/>
    <w:rsid w:val="003E262A"/>
    <w:rsid w:val="003E3A5F"/>
    <w:rsid w:val="003F494E"/>
    <w:rsid w:val="003F4DCD"/>
    <w:rsid w:val="003F72AA"/>
    <w:rsid w:val="00401D1F"/>
    <w:rsid w:val="00406C66"/>
    <w:rsid w:val="00412EA7"/>
    <w:rsid w:val="00417FB0"/>
    <w:rsid w:val="00420055"/>
    <w:rsid w:val="00423961"/>
    <w:rsid w:val="00425E63"/>
    <w:rsid w:val="004261D4"/>
    <w:rsid w:val="00427213"/>
    <w:rsid w:val="00427E9C"/>
    <w:rsid w:val="00431A8F"/>
    <w:rsid w:val="00434ED8"/>
    <w:rsid w:val="00443A8C"/>
    <w:rsid w:val="00445317"/>
    <w:rsid w:val="00451741"/>
    <w:rsid w:val="0045220A"/>
    <w:rsid w:val="004528EA"/>
    <w:rsid w:val="0045392B"/>
    <w:rsid w:val="00457147"/>
    <w:rsid w:val="00457E7E"/>
    <w:rsid w:val="0046052D"/>
    <w:rsid w:val="004607D3"/>
    <w:rsid w:val="00464079"/>
    <w:rsid w:val="004662C3"/>
    <w:rsid w:val="00466DF4"/>
    <w:rsid w:val="00471AB7"/>
    <w:rsid w:val="00472373"/>
    <w:rsid w:val="004724CE"/>
    <w:rsid w:val="00472AD1"/>
    <w:rsid w:val="00475246"/>
    <w:rsid w:val="00475D22"/>
    <w:rsid w:val="00477F1F"/>
    <w:rsid w:val="004810AA"/>
    <w:rsid w:val="00483075"/>
    <w:rsid w:val="00483A7B"/>
    <w:rsid w:val="0048527B"/>
    <w:rsid w:val="0049271C"/>
    <w:rsid w:val="0049739B"/>
    <w:rsid w:val="004A2352"/>
    <w:rsid w:val="004A423C"/>
    <w:rsid w:val="004B0611"/>
    <w:rsid w:val="004B4A9B"/>
    <w:rsid w:val="004B58FD"/>
    <w:rsid w:val="004B68E2"/>
    <w:rsid w:val="004C2B4D"/>
    <w:rsid w:val="004C2B9F"/>
    <w:rsid w:val="004C5F0E"/>
    <w:rsid w:val="004C7DCA"/>
    <w:rsid w:val="004D050E"/>
    <w:rsid w:val="004D1653"/>
    <w:rsid w:val="004D2620"/>
    <w:rsid w:val="004D33A7"/>
    <w:rsid w:val="004D729A"/>
    <w:rsid w:val="004E685B"/>
    <w:rsid w:val="004F081A"/>
    <w:rsid w:val="004F0DF5"/>
    <w:rsid w:val="004F44DF"/>
    <w:rsid w:val="005037A8"/>
    <w:rsid w:val="00503FB1"/>
    <w:rsid w:val="00506F23"/>
    <w:rsid w:val="00507E87"/>
    <w:rsid w:val="00507EFA"/>
    <w:rsid w:val="00512B0C"/>
    <w:rsid w:val="005148F0"/>
    <w:rsid w:val="00514BBD"/>
    <w:rsid w:val="00516090"/>
    <w:rsid w:val="00517618"/>
    <w:rsid w:val="0052408B"/>
    <w:rsid w:val="0052798A"/>
    <w:rsid w:val="00532C0A"/>
    <w:rsid w:val="00543943"/>
    <w:rsid w:val="00544CB9"/>
    <w:rsid w:val="00551175"/>
    <w:rsid w:val="00554961"/>
    <w:rsid w:val="00554A04"/>
    <w:rsid w:val="00556876"/>
    <w:rsid w:val="00556A51"/>
    <w:rsid w:val="00562AD4"/>
    <w:rsid w:val="00563747"/>
    <w:rsid w:val="005647F8"/>
    <w:rsid w:val="00567988"/>
    <w:rsid w:val="00567B7B"/>
    <w:rsid w:val="005728EF"/>
    <w:rsid w:val="00576385"/>
    <w:rsid w:val="005819B9"/>
    <w:rsid w:val="005828C1"/>
    <w:rsid w:val="00583275"/>
    <w:rsid w:val="00585AD5"/>
    <w:rsid w:val="00591DEF"/>
    <w:rsid w:val="00593AA3"/>
    <w:rsid w:val="00593D02"/>
    <w:rsid w:val="005944AC"/>
    <w:rsid w:val="005950E2"/>
    <w:rsid w:val="00595845"/>
    <w:rsid w:val="005971B3"/>
    <w:rsid w:val="005A4390"/>
    <w:rsid w:val="005A4648"/>
    <w:rsid w:val="005A4773"/>
    <w:rsid w:val="005A5157"/>
    <w:rsid w:val="005A5473"/>
    <w:rsid w:val="005A5790"/>
    <w:rsid w:val="005A743E"/>
    <w:rsid w:val="005A7FCB"/>
    <w:rsid w:val="005B0EC7"/>
    <w:rsid w:val="005B0F36"/>
    <w:rsid w:val="005B0F59"/>
    <w:rsid w:val="005B17DA"/>
    <w:rsid w:val="005B28D2"/>
    <w:rsid w:val="005B2B48"/>
    <w:rsid w:val="005B64F7"/>
    <w:rsid w:val="005C1350"/>
    <w:rsid w:val="005C4933"/>
    <w:rsid w:val="005C524F"/>
    <w:rsid w:val="005D031D"/>
    <w:rsid w:val="005D2053"/>
    <w:rsid w:val="005D5246"/>
    <w:rsid w:val="005D600E"/>
    <w:rsid w:val="005D612C"/>
    <w:rsid w:val="005E2BC5"/>
    <w:rsid w:val="005E2E4F"/>
    <w:rsid w:val="005E34B8"/>
    <w:rsid w:val="005E5AB1"/>
    <w:rsid w:val="005F2773"/>
    <w:rsid w:val="005F6990"/>
    <w:rsid w:val="006030A3"/>
    <w:rsid w:val="006055EE"/>
    <w:rsid w:val="00606E18"/>
    <w:rsid w:val="006073CB"/>
    <w:rsid w:val="00612111"/>
    <w:rsid w:val="0062048F"/>
    <w:rsid w:val="00623D6B"/>
    <w:rsid w:val="00623EA9"/>
    <w:rsid w:val="0062548D"/>
    <w:rsid w:val="00625B7C"/>
    <w:rsid w:val="00625E2E"/>
    <w:rsid w:val="00631C18"/>
    <w:rsid w:val="00633279"/>
    <w:rsid w:val="00633DA5"/>
    <w:rsid w:val="00635ED5"/>
    <w:rsid w:val="00644112"/>
    <w:rsid w:val="00644E40"/>
    <w:rsid w:val="00644FD7"/>
    <w:rsid w:val="006549C4"/>
    <w:rsid w:val="00660507"/>
    <w:rsid w:val="0066071A"/>
    <w:rsid w:val="00663F54"/>
    <w:rsid w:val="006720B4"/>
    <w:rsid w:val="00673802"/>
    <w:rsid w:val="006738A7"/>
    <w:rsid w:val="00674177"/>
    <w:rsid w:val="00676008"/>
    <w:rsid w:val="006812E6"/>
    <w:rsid w:val="00687E16"/>
    <w:rsid w:val="006903FB"/>
    <w:rsid w:val="00693B99"/>
    <w:rsid w:val="00694CAF"/>
    <w:rsid w:val="006958F8"/>
    <w:rsid w:val="006974D1"/>
    <w:rsid w:val="006A3AD8"/>
    <w:rsid w:val="006A4F96"/>
    <w:rsid w:val="006A4FBA"/>
    <w:rsid w:val="006B2979"/>
    <w:rsid w:val="006B2E9E"/>
    <w:rsid w:val="006B32B1"/>
    <w:rsid w:val="006B40B4"/>
    <w:rsid w:val="006B6845"/>
    <w:rsid w:val="006C335E"/>
    <w:rsid w:val="006D2157"/>
    <w:rsid w:val="006D3784"/>
    <w:rsid w:val="006D4E52"/>
    <w:rsid w:val="006D74F8"/>
    <w:rsid w:val="006E10A3"/>
    <w:rsid w:val="006E3A7B"/>
    <w:rsid w:val="006E4835"/>
    <w:rsid w:val="006E5556"/>
    <w:rsid w:val="006E6C7B"/>
    <w:rsid w:val="006E6ECC"/>
    <w:rsid w:val="006F4CAD"/>
    <w:rsid w:val="006F7B45"/>
    <w:rsid w:val="00701A50"/>
    <w:rsid w:val="007024AB"/>
    <w:rsid w:val="007055C8"/>
    <w:rsid w:val="007073AD"/>
    <w:rsid w:val="00712A15"/>
    <w:rsid w:val="00713579"/>
    <w:rsid w:val="00714A0D"/>
    <w:rsid w:val="00716BAD"/>
    <w:rsid w:val="00717784"/>
    <w:rsid w:val="00724108"/>
    <w:rsid w:val="00724A13"/>
    <w:rsid w:val="0072571C"/>
    <w:rsid w:val="00727035"/>
    <w:rsid w:val="007274E9"/>
    <w:rsid w:val="00727B46"/>
    <w:rsid w:val="00731BD9"/>
    <w:rsid w:val="007325B4"/>
    <w:rsid w:val="00733D2B"/>
    <w:rsid w:val="00736051"/>
    <w:rsid w:val="007366D5"/>
    <w:rsid w:val="00740D1E"/>
    <w:rsid w:val="00741FD8"/>
    <w:rsid w:val="00742D72"/>
    <w:rsid w:val="0074647C"/>
    <w:rsid w:val="00750C8C"/>
    <w:rsid w:val="007517C3"/>
    <w:rsid w:val="007521C2"/>
    <w:rsid w:val="007531BE"/>
    <w:rsid w:val="0075558C"/>
    <w:rsid w:val="0076195B"/>
    <w:rsid w:val="00761B42"/>
    <w:rsid w:val="00764F87"/>
    <w:rsid w:val="00774720"/>
    <w:rsid w:val="007802D9"/>
    <w:rsid w:val="00784495"/>
    <w:rsid w:val="0078457F"/>
    <w:rsid w:val="00784E88"/>
    <w:rsid w:val="007855C8"/>
    <w:rsid w:val="007864B1"/>
    <w:rsid w:val="00791EF7"/>
    <w:rsid w:val="00794B38"/>
    <w:rsid w:val="00797871"/>
    <w:rsid w:val="00797FBC"/>
    <w:rsid w:val="007A261A"/>
    <w:rsid w:val="007B09B1"/>
    <w:rsid w:val="007B0EA5"/>
    <w:rsid w:val="007B421B"/>
    <w:rsid w:val="007B6320"/>
    <w:rsid w:val="007C2142"/>
    <w:rsid w:val="007C4D00"/>
    <w:rsid w:val="007D13BD"/>
    <w:rsid w:val="007D166F"/>
    <w:rsid w:val="007D33CF"/>
    <w:rsid w:val="007D3951"/>
    <w:rsid w:val="007D467B"/>
    <w:rsid w:val="007E0EBF"/>
    <w:rsid w:val="007E326F"/>
    <w:rsid w:val="007E3A46"/>
    <w:rsid w:val="007E4A8C"/>
    <w:rsid w:val="007E4CCB"/>
    <w:rsid w:val="007E5406"/>
    <w:rsid w:val="007E5A00"/>
    <w:rsid w:val="007E6C68"/>
    <w:rsid w:val="007E6F76"/>
    <w:rsid w:val="007E7F75"/>
    <w:rsid w:val="007F066B"/>
    <w:rsid w:val="007F1ACC"/>
    <w:rsid w:val="007F391C"/>
    <w:rsid w:val="007F4383"/>
    <w:rsid w:val="007F6F76"/>
    <w:rsid w:val="0080130D"/>
    <w:rsid w:val="0080227F"/>
    <w:rsid w:val="00805F1B"/>
    <w:rsid w:val="00806683"/>
    <w:rsid w:val="00806F67"/>
    <w:rsid w:val="00810BB2"/>
    <w:rsid w:val="00812B0E"/>
    <w:rsid w:val="00813A9A"/>
    <w:rsid w:val="00816717"/>
    <w:rsid w:val="00816BC5"/>
    <w:rsid w:val="008231C3"/>
    <w:rsid w:val="008231F6"/>
    <w:rsid w:val="00831EC9"/>
    <w:rsid w:val="008322F9"/>
    <w:rsid w:val="00832352"/>
    <w:rsid w:val="00832E5E"/>
    <w:rsid w:val="00832EA5"/>
    <w:rsid w:val="00834862"/>
    <w:rsid w:val="0084007D"/>
    <w:rsid w:val="00842433"/>
    <w:rsid w:val="00842596"/>
    <w:rsid w:val="0084274E"/>
    <w:rsid w:val="00844AE9"/>
    <w:rsid w:val="00844CC0"/>
    <w:rsid w:val="00846225"/>
    <w:rsid w:val="008504C3"/>
    <w:rsid w:val="008506DF"/>
    <w:rsid w:val="00852004"/>
    <w:rsid w:val="00853124"/>
    <w:rsid w:val="00860EE5"/>
    <w:rsid w:val="00863414"/>
    <w:rsid w:val="008638D0"/>
    <w:rsid w:val="00865D66"/>
    <w:rsid w:val="00871CCD"/>
    <w:rsid w:val="0087246F"/>
    <w:rsid w:val="0087309F"/>
    <w:rsid w:val="00873E0F"/>
    <w:rsid w:val="00883148"/>
    <w:rsid w:val="00883AA5"/>
    <w:rsid w:val="00885AD6"/>
    <w:rsid w:val="00890296"/>
    <w:rsid w:val="008A076E"/>
    <w:rsid w:val="008A0940"/>
    <w:rsid w:val="008A2E1E"/>
    <w:rsid w:val="008A4D4F"/>
    <w:rsid w:val="008A54AE"/>
    <w:rsid w:val="008A5D83"/>
    <w:rsid w:val="008A6FE0"/>
    <w:rsid w:val="008A779C"/>
    <w:rsid w:val="008B23A3"/>
    <w:rsid w:val="008B549D"/>
    <w:rsid w:val="008B76B3"/>
    <w:rsid w:val="008B7B31"/>
    <w:rsid w:val="008B7D38"/>
    <w:rsid w:val="008C14A0"/>
    <w:rsid w:val="008C2851"/>
    <w:rsid w:val="008C5F28"/>
    <w:rsid w:val="008D7E57"/>
    <w:rsid w:val="008E044D"/>
    <w:rsid w:val="008E2BFC"/>
    <w:rsid w:val="008E4071"/>
    <w:rsid w:val="008E417B"/>
    <w:rsid w:val="008E5565"/>
    <w:rsid w:val="008E7F4B"/>
    <w:rsid w:val="008F054E"/>
    <w:rsid w:val="008F1E76"/>
    <w:rsid w:val="008F2114"/>
    <w:rsid w:val="008F4850"/>
    <w:rsid w:val="008F5685"/>
    <w:rsid w:val="009006D1"/>
    <w:rsid w:val="00900F2F"/>
    <w:rsid w:val="00901EFC"/>
    <w:rsid w:val="0090609F"/>
    <w:rsid w:val="00923438"/>
    <w:rsid w:val="00927BA5"/>
    <w:rsid w:val="00927F80"/>
    <w:rsid w:val="00932BD7"/>
    <w:rsid w:val="00933C49"/>
    <w:rsid w:val="009344F3"/>
    <w:rsid w:val="00935D7F"/>
    <w:rsid w:val="0093729F"/>
    <w:rsid w:val="00941E41"/>
    <w:rsid w:val="009428E9"/>
    <w:rsid w:val="00946D43"/>
    <w:rsid w:val="0095477F"/>
    <w:rsid w:val="0095565B"/>
    <w:rsid w:val="00955B5F"/>
    <w:rsid w:val="009669AE"/>
    <w:rsid w:val="0097227C"/>
    <w:rsid w:val="00973E6A"/>
    <w:rsid w:val="00974F7D"/>
    <w:rsid w:val="00975AEB"/>
    <w:rsid w:val="00976E47"/>
    <w:rsid w:val="00977FB1"/>
    <w:rsid w:val="00980CEE"/>
    <w:rsid w:val="009812E6"/>
    <w:rsid w:val="009849EC"/>
    <w:rsid w:val="00985861"/>
    <w:rsid w:val="00985E23"/>
    <w:rsid w:val="009862C7"/>
    <w:rsid w:val="00990EFE"/>
    <w:rsid w:val="00991EC6"/>
    <w:rsid w:val="00991F9D"/>
    <w:rsid w:val="009979E8"/>
    <w:rsid w:val="009A1445"/>
    <w:rsid w:val="009A41D2"/>
    <w:rsid w:val="009A5E0E"/>
    <w:rsid w:val="009A688A"/>
    <w:rsid w:val="009A6DDF"/>
    <w:rsid w:val="009B7692"/>
    <w:rsid w:val="009C0B2D"/>
    <w:rsid w:val="009C1742"/>
    <w:rsid w:val="009C2031"/>
    <w:rsid w:val="009C2199"/>
    <w:rsid w:val="009D1209"/>
    <w:rsid w:val="009D6A6F"/>
    <w:rsid w:val="009D6BBC"/>
    <w:rsid w:val="009D7C77"/>
    <w:rsid w:val="009E1F52"/>
    <w:rsid w:val="009E2221"/>
    <w:rsid w:val="009E2964"/>
    <w:rsid w:val="009E45B9"/>
    <w:rsid w:val="009E77B6"/>
    <w:rsid w:val="009F25E3"/>
    <w:rsid w:val="009F3F58"/>
    <w:rsid w:val="009F6C41"/>
    <w:rsid w:val="009F72DA"/>
    <w:rsid w:val="00A0096A"/>
    <w:rsid w:val="00A03E5E"/>
    <w:rsid w:val="00A05291"/>
    <w:rsid w:val="00A1433C"/>
    <w:rsid w:val="00A157E2"/>
    <w:rsid w:val="00A16D3C"/>
    <w:rsid w:val="00A17AE0"/>
    <w:rsid w:val="00A20360"/>
    <w:rsid w:val="00A21B3D"/>
    <w:rsid w:val="00A226FB"/>
    <w:rsid w:val="00A25B8B"/>
    <w:rsid w:val="00A26505"/>
    <w:rsid w:val="00A30AC0"/>
    <w:rsid w:val="00A3529A"/>
    <w:rsid w:val="00A35D20"/>
    <w:rsid w:val="00A36603"/>
    <w:rsid w:val="00A37EB5"/>
    <w:rsid w:val="00A41A80"/>
    <w:rsid w:val="00A44E77"/>
    <w:rsid w:val="00A50012"/>
    <w:rsid w:val="00A5128F"/>
    <w:rsid w:val="00A51E59"/>
    <w:rsid w:val="00A56230"/>
    <w:rsid w:val="00A57CB4"/>
    <w:rsid w:val="00A62069"/>
    <w:rsid w:val="00A643E5"/>
    <w:rsid w:val="00A65BF0"/>
    <w:rsid w:val="00A66479"/>
    <w:rsid w:val="00A677C3"/>
    <w:rsid w:val="00A70AFA"/>
    <w:rsid w:val="00A71E94"/>
    <w:rsid w:val="00A7386E"/>
    <w:rsid w:val="00A73D09"/>
    <w:rsid w:val="00A76293"/>
    <w:rsid w:val="00A76FFE"/>
    <w:rsid w:val="00A77D1E"/>
    <w:rsid w:val="00A84A8A"/>
    <w:rsid w:val="00A85FCD"/>
    <w:rsid w:val="00A936D8"/>
    <w:rsid w:val="00A93DEE"/>
    <w:rsid w:val="00A953A7"/>
    <w:rsid w:val="00AA0D6B"/>
    <w:rsid w:val="00AA16A8"/>
    <w:rsid w:val="00AA1B32"/>
    <w:rsid w:val="00AA4EB3"/>
    <w:rsid w:val="00AA6062"/>
    <w:rsid w:val="00AA6456"/>
    <w:rsid w:val="00AB0260"/>
    <w:rsid w:val="00AC016D"/>
    <w:rsid w:val="00AC11DC"/>
    <w:rsid w:val="00AC7466"/>
    <w:rsid w:val="00AD018B"/>
    <w:rsid w:val="00AD0742"/>
    <w:rsid w:val="00AD228B"/>
    <w:rsid w:val="00AD3CDA"/>
    <w:rsid w:val="00AD66A6"/>
    <w:rsid w:val="00AD7047"/>
    <w:rsid w:val="00AE083A"/>
    <w:rsid w:val="00AE3CE5"/>
    <w:rsid w:val="00AE3E62"/>
    <w:rsid w:val="00AF0C70"/>
    <w:rsid w:val="00B01A46"/>
    <w:rsid w:val="00B03081"/>
    <w:rsid w:val="00B04D02"/>
    <w:rsid w:val="00B067BD"/>
    <w:rsid w:val="00B145D1"/>
    <w:rsid w:val="00B17FF6"/>
    <w:rsid w:val="00B2233F"/>
    <w:rsid w:val="00B224A0"/>
    <w:rsid w:val="00B22C24"/>
    <w:rsid w:val="00B30A24"/>
    <w:rsid w:val="00B32032"/>
    <w:rsid w:val="00B417A3"/>
    <w:rsid w:val="00B4261D"/>
    <w:rsid w:val="00B473C1"/>
    <w:rsid w:val="00B506A4"/>
    <w:rsid w:val="00B550F1"/>
    <w:rsid w:val="00B55BE1"/>
    <w:rsid w:val="00B6071F"/>
    <w:rsid w:val="00B609AB"/>
    <w:rsid w:val="00B61C11"/>
    <w:rsid w:val="00B621B8"/>
    <w:rsid w:val="00B62AD0"/>
    <w:rsid w:val="00B63611"/>
    <w:rsid w:val="00B647BA"/>
    <w:rsid w:val="00B654D3"/>
    <w:rsid w:val="00B7377A"/>
    <w:rsid w:val="00B75852"/>
    <w:rsid w:val="00B76150"/>
    <w:rsid w:val="00B76E8E"/>
    <w:rsid w:val="00B77A86"/>
    <w:rsid w:val="00B86E05"/>
    <w:rsid w:val="00B979E3"/>
    <w:rsid w:val="00B97D70"/>
    <w:rsid w:val="00BA4D93"/>
    <w:rsid w:val="00BA7637"/>
    <w:rsid w:val="00BB18CE"/>
    <w:rsid w:val="00BB1A4C"/>
    <w:rsid w:val="00BB34E5"/>
    <w:rsid w:val="00BB4967"/>
    <w:rsid w:val="00BB7FC8"/>
    <w:rsid w:val="00BC1DEE"/>
    <w:rsid w:val="00BC6862"/>
    <w:rsid w:val="00BC6AD2"/>
    <w:rsid w:val="00BC779E"/>
    <w:rsid w:val="00BD0844"/>
    <w:rsid w:val="00BD3B7B"/>
    <w:rsid w:val="00BD5C67"/>
    <w:rsid w:val="00BD76A1"/>
    <w:rsid w:val="00BE13A2"/>
    <w:rsid w:val="00BE5DAD"/>
    <w:rsid w:val="00BE64AF"/>
    <w:rsid w:val="00BE6EA3"/>
    <w:rsid w:val="00BF1D89"/>
    <w:rsid w:val="00BF491F"/>
    <w:rsid w:val="00BF4B6A"/>
    <w:rsid w:val="00BF4F81"/>
    <w:rsid w:val="00BF583A"/>
    <w:rsid w:val="00BF5A92"/>
    <w:rsid w:val="00BF7365"/>
    <w:rsid w:val="00C046FC"/>
    <w:rsid w:val="00C0511F"/>
    <w:rsid w:val="00C05B86"/>
    <w:rsid w:val="00C061E2"/>
    <w:rsid w:val="00C0622E"/>
    <w:rsid w:val="00C116B3"/>
    <w:rsid w:val="00C11EFF"/>
    <w:rsid w:val="00C12F87"/>
    <w:rsid w:val="00C16244"/>
    <w:rsid w:val="00C165E1"/>
    <w:rsid w:val="00C2036C"/>
    <w:rsid w:val="00C21B76"/>
    <w:rsid w:val="00C2274F"/>
    <w:rsid w:val="00C232D5"/>
    <w:rsid w:val="00C23315"/>
    <w:rsid w:val="00C24A40"/>
    <w:rsid w:val="00C24A94"/>
    <w:rsid w:val="00C27342"/>
    <w:rsid w:val="00C312BC"/>
    <w:rsid w:val="00C31D80"/>
    <w:rsid w:val="00C37C8C"/>
    <w:rsid w:val="00C41EDC"/>
    <w:rsid w:val="00C42FD1"/>
    <w:rsid w:val="00C4552E"/>
    <w:rsid w:val="00C477D9"/>
    <w:rsid w:val="00C5202A"/>
    <w:rsid w:val="00C53251"/>
    <w:rsid w:val="00C56F62"/>
    <w:rsid w:val="00C60DF8"/>
    <w:rsid w:val="00C611A2"/>
    <w:rsid w:val="00C6449B"/>
    <w:rsid w:val="00C65F65"/>
    <w:rsid w:val="00C66953"/>
    <w:rsid w:val="00C71B69"/>
    <w:rsid w:val="00C77880"/>
    <w:rsid w:val="00C815F9"/>
    <w:rsid w:val="00C820A9"/>
    <w:rsid w:val="00C82798"/>
    <w:rsid w:val="00C85FA3"/>
    <w:rsid w:val="00C86065"/>
    <w:rsid w:val="00C91318"/>
    <w:rsid w:val="00C9372E"/>
    <w:rsid w:val="00CA1B2A"/>
    <w:rsid w:val="00CA69AA"/>
    <w:rsid w:val="00CA6E10"/>
    <w:rsid w:val="00CB1A79"/>
    <w:rsid w:val="00CB349B"/>
    <w:rsid w:val="00CB61E7"/>
    <w:rsid w:val="00CC0050"/>
    <w:rsid w:val="00CC0E45"/>
    <w:rsid w:val="00CC11A3"/>
    <w:rsid w:val="00CC2197"/>
    <w:rsid w:val="00CC274A"/>
    <w:rsid w:val="00CC6DEC"/>
    <w:rsid w:val="00CD148F"/>
    <w:rsid w:val="00CD3FD0"/>
    <w:rsid w:val="00CE130D"/>
    <w:rsid w:val="00CE2159"/>
    <w:rsid w:val="00CE24C0"/>
    <w:rsid w:val="00CE2B36"/>
    <w:rsid w:val="00CE5D1D"/>
    <w:rsid w:val="00CE6B8E"/>
    <w:rsid w:val="00CF0FA3"/>
    <w:rsid w:val="00CF25CB"/>
    <w:rsid w:val="00CF3146"/>
    <w:rsid w:val="00CF636B"/>
    <w:rsid w:val="00CF7FED"/>
    <w:rsid w:val="00D01A79"/>
    <w:rsid w:val="00D06BD9"/>
    <w:rsid w:val="00D07AAC"/>
    <w:rsid w:val="00D129CD"/>
    <w:rsid w:val="00D154D9"/>
    <w:rsid w:val="00D15C37"/>
    <w:rsid w:val="00D2093B"/>
    <w:rsid w:val="00D21068"/>
    <w:rsid w:val="00D224B7"/>
    <w:rsid w:val="00D2285C"/>
    <w:rsid w:val="00D23E0D"/>
    <w:rsid w:val="00D25196"/>
    <w:rsid w:val="00D2590C"/>
    <w:rsid w:val="00D26D49"/>
    <w:rsid w:val="00D305A3"/>
    <w:rsid w:val="00D32A4B"/>
    <w:rsid w:val="00D34D3E"/>
    <w:rsid w:val="00D36022"/>
    <w:rsid w:val="00D43091"/>
    <w:rsid w:val="00D46665"/>
    <w:rsid w:val="00D5258F"/>
    <w:rsid w:val="00D52A58"/>
    <w:rsid w:val="00D541A2"/>
    <w:rsid w:val="00D55BAF"/>
    <w:rsid w:val="00D60C9D"/>
    <w:rsid w:val="00D62F96"/>
    <w:rsid w:val="00D63202"/>
    <w:rsid w:val="00D637BF"/>
    <w:rsid w:val="00D652C0"/>
    <w:rsid w:val="00D7081D"/>
    <w:rsid w:val="00D72087"/>
    <w:rsid w:val="00D7578C"/>
    <w:rsid w:val="00D769E0"/>
    <w:rsid w:val="00D77677"/>
    <w:rsid w:val="00D85B5A"/>
    <w:rsid w:val="00D93495"/>
    <w:rsid w:val="00D94327"/>
    <w:rsid w:val="00D94A9A"/>
    <w:rsid w:val="00D94AC4"/>
    <w:rsid w:val="00DA6589"/>
    <w:rsid w:val="00DA6A82"/>
    <w:rsid w:val="00DB05BE"/>
    <w:rsid w:val="00DB1372"/>
    <w:rsid w:val="00DB1DCF"/>
    <w:rsid w:val="00DB2B9B"/>
    <w:rsid w:val="00DC2F61"/>
    <w:rsid w:val="00DD2BEE"/>
    <w:rsid w:val="00DD53F2"/>
    <w:rsid w:val="00DD54F9"/>
    <w:rsid w:val="00DD699B"/>
    <w:rsid w:val="00DE0DDD"/>
    <w:rsid w:val="00DE0F7D"/>
    <w:rsid w:val="00DE2408"/>
    <w:rsid w:val="00DE2A9D"/>
    <w:rsid w:val="00DE339E"/>
    <w:rsid w:val="00DE53D2"/>
    <w:rsid w:val="00DE5AE9"/>
    <w:rsid w:val="00DF0D9F"/>
    <w:rsid w:val="00DF647C"/>
    <w:rsid w:val="00DF7CFB"/>
    <w:rsid w:val="00E0180A"/>
    <w:rsid w:val="00E026D0"/>
    <w:rsid w:val="00E20AFE"/>
    <w:rsid w:val="00E233D3"/>
    <w:rsid w:val="00E26545"/>
    <w:rsid w:val="00E2715E"/>
    <w:rsid w:val="00E27EF5"/>
    <w:rsid w:val="00E30BC1"/>
    <w:rsid w:val="00E31800"/>
    <w:rsid w:val="00E31C6B"/>
    <w:rsid w:val="00E333E1"/>
    <w:rsid w:val="00E40AA1"/>
    <w:rsid w:val="00E40B60"/>
    <w:rsid w:val="00E42F0F"/>
    <w:rsid w:val="00E44F19"/>
    <w:rsid w:val="00E46729"/>
    <w:rsid w:val="00E46BB1"/>
    <w:rsid w:val="00E6131C"/>
    <w:rsid w:val="00E6185A"/>
    <w:rsid w:val="00E61F04"/>
    <w:rsid w:val="00E6280F"/>
    <w:rsid w:val="00E70B39"/>
    <w:rsid w:val="00E72D1B"/>
    <w:rsid w:val="00E73D17"/>
    <w:rsid w:val="00E745E8"/>
    <w:rsid w:val="00E753D6"/>
    <w:rsid w:val="00E805DB"/>
    <w:rsid w:val="00E813A8"/>
    <w:rsid w:val="00E8490B"/>
    <w:rsid w:val="00E918BC"/>
    <w:rsid w:val="00E94C67"/>
    <w:rsid w:val="00E94FBA"/>
    <w:rsid w:val="00E959C2"/>
    <w:rsid w:val="00E95C58"/>
    <w:rsid w:val="00EA3D78"/>
    <w:rsid w:val="00EA5B6A"/>
    <w:rsid w:val="00EA6201"/>
    <w:rsid w:val="00EB0563"/>
    <w:rsid w:val="00EB214C"/>
    <w:rsid w:val="00EB3D66"/>
    <w:rsid w:val="00EB4628"/>
    <w:rsid w:val="00EB54D6"/>
    <w:rsid w:val="00EC4A92"/>
    <w:rsid w:val="00EC6591"/>
    <w:rsid w:val="00EC680F"/>
    <w:rsid w:val="00EC72C6"/>
    <w:rsid w:val="00ED0C57"/>
    <w:rsid w:val="00ED0EBE"/>
    <w:rsid w:val="00ED1668"/>
    <w:rsid w:val="00ED2ECC"/>
    <w:rsid w:val="00ED4CCB"/>
    <w:rsid w:val="00ED5734"/>
    <w:rsid w:val="00ED67DA"/>
    <w:rsid w:val="00ED6DD4"/>
    <w:rsid w:val="00EE04AB"/>
    <w:rsid w:val="00EE0882"/>
    <w:rsid w:val="00EE4993"/>
    <w:rsid w:val="00EF1F89"/>
    <w:rsid w:val="00EF3180"/>
    <w:rsid w:val="00EF37FA"/>
    <w:rsid w:val="00EF607D"/>
    <w:rsid w:val="00F00856"/>
    <w:rsid w:val="00F05F73"/>
    <w:rsid w:val="00F0622C"/>
    <w:rsid w:val="00F076B9"/>
    <w:rsid w:val="00F12DF6"/>
    <w:rsid w:val="00F14978"/>
    <w:rsid w:val="00F15ECF"/>
    <w:rsid w:val="00F20C5B"/>
    <w:rsid w:val="00F2352D"/>
    <w:rsid w:val="00F24491"/>
    <w:rsid w:val="00F35099"/>
    <w:rsid w:val="00F351F1"/>
    <w:rsid w:val="00F35568"/>
    <w:rsid w:val="00F37E05"/>
    <w:rsid w:val="00F52D57"/>
    <w:rsid w:val="00F52F8A"/>
    <w:rsid w:val="00F530FF"/>
    <w:rsid w:val="00F54227"/>
    <w:rsid w:val="00F6151F"/>
    <w:rsid w:val="00F61BB5"/>
    <w:rsid w:val="00F621D5"/>
    <w:rsid w:val="00F6333E"/>
    <w:rsid w:val="00F6394D"/>
    <w:rsid w:val="00F647EE"/>
    <w:rsid w:val="00F7329E"/>
    <w:rsid w:val="00F73618"/>
    <w:rsid w:val="00F83975"/>
    <w:rsid w:val="00F85246"/>
    <w:rsid w:val="00F8547A"/>
    <w:rsid w:val="00F9046A"/>
    <w:rsid w:val="00F92DAB"/>
    <w:rsid w:val="00F934A6"/>
    <w:rsid w:val="00F968D4"/>
    <w:rsid w:val="00F97C7E"/>
    <w:rsid w:val="00FA1186"/>
    <w:rsid w:val="00FA658D"/>
    <w:rsid w:val="00FB14C2"/>
    <w:rsid w:val="00FB1F97"/>
    <w:rsid w:val="00FB2009"/>
    <w:rsid w:val="00FB256A"/>
    <w:rsid w:val="00FB4C2C"/>
    <w:rsid w:val="00FB59D9"/>
    <w:rsid w:val="00FC6048"/>
    <w:rsid w:val="00FC7778"/>
    <w:rsid w:val="00FD24B5"/>
    <w:rsid w:val="00FD5584"/>
    <w:rsid w:val="00FD5C5A"/>
    <w:rsid w:val="00FD6201"/>
    <w:rsid w:val="00FE0848"/>
    <w:rsid w:val="00FE0D7E"/>
    <w:rsid w:val="00FE4172"/>
    <w:rsid w:val="00FE6891"/>
    <w:rsid w:val="00FF07C5"/>
    <w:rsid w:val="00FF12FB"/>
    <w:rsid w:val="00FF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7"/>
    <o:shapelayout v:ext="edit">
      <o:idmap v:ext="edit" data="1"/>
      <o:rules v:ext="edit">
        <o:r id="V:Rule1" type="connector" idref="#_x0000_s1201">
          <o:proxy start="" idref="#_x0000_s1217" connectloc="7"/>
          <o:proxy end="" idref="#_x0000_s1218" connectloc="3"/>
        </o:r>
        <o:r id="V:Rule2" type="connector" idref="#_x0000_s1212">
          <o:proxy start="" idref="#_x0000_s1210" connectloc="5"/>
        </o:r>
        <o:r id="V:Rule3" type="connector" idref="#_x0000_s1152">
          <o:proxy start="" idref="#_x0000_s1168" connectloc="7"/>
          <o:proxy end="" idref="#_x0000_s1169" connectloc="3"/>
        </o:r>
        <o:r id="V:Rule4" type="connector" idref="#_x0000_s1147">
          <o:proxy start="" idref="#_x0000_s1167" connectloc="7"/>
          <o:proxy end="" idref="#_x0000_s1165" connectloc="3"/>
        </o:r>
        <o:r id="V:Rule5" type="connector" idref="#_x0000_s1199">
          <o:proxy start="" idref="#_x0000_s1217" connectloc="5"/>
          <o:proxy end="" idref="#_x0000_s1210" connectloc="1"/>
        </o:r>
        <o:r id="V:Rule6" type="connector" idref="#_x0000_s1208">
          <o:proxy start="" idref="#_x0000_s1209" connectloc="5"/>
          <o:proxy end="" idref="#_x0000_s1222" connectloc="1"/>
        </o:r>
        <o:r id="V:Rule7" type="connector" idref="#_x0000_s1166">
          <o:proxy start="" idref="#_x0000_s1167" connectloc="5"/>
        </o:r>
        <o:r id="V:Rule8" type="connector" idref="#_x0000_s1154">
          <o:proxy start="" idref="#_x0000_s1169" connectloc="7"/>
          <o:proxy end="" idref="#_x0000_s1167" connectloc="2"/>
        </o:r>
        <o:r id="V:Rule9" type="connector" idref="#_x0000_s1211">
          <o:proxy start="" idref="#_x0000_s1210" connectloc="7"/>
          <o:proxy end="" idref="#_x0000_s1209" connectloc="3"/>
        </o:r>
        <o:r id="V:Rule10" type="connector" idref="#_x0000_s1162">
          <o:proxy start="" idref="#_x0000_s1161" connectloc="7"/>
          <o:proxy end="" idref="#_x0000_s1160" connectloc="3"/>
        </o:r>
        <o:r id="V:Rule11" type="connector" idref="#_x0000_s1155">
          <o:proxy start="" idref="#_x0000_s1169" connectloc="5"/>
        </o:r>
        <o:r id="V:Rule12" type="connector" idref="#_x0000_s1150">
          <o:proxy start="" idref="#_x0000_s1168" connectloc="5"/>
          <o:proxy end="" idref="#_x0000_s1161" connectloc="1"/>
        </o:r>
        <o:r id="V:Rule13" type="connector" idref="#_x0000_s1196">
          <o:proxy start="" idref="#_x0000_s1216" connectloc="7"/>
        </o:r>
        <o:r id="V:Rule14" type="connector" idref="#_x0000_s1215">
          <o:proxy start="" idref="#_x0000_s1216" connectloc="5"/>
        </o:r>
        <o:r id="V:Rule15" type="connector" idref="#_x0000_s1207">
          <o:proxy start="" idref="#_x0000_s1209" connectloc="7"/>
          <o:proxy end="" idref="#_x0000_s1220" connectloc="1"/>
        </o:r>
        <o:r id="V:Rule16" type="connector" idref="#_x0000_s1203">
          <o:proxy start="" idref="#_x0000_s1218" connectloc="7"/>
          <o:proxy end="" idref="#_x0000_s1216" connectloc="2"/>
        </o:r>
        <o:r id="V:Rule17" type="connector" idref="#_x0000_s1158">
          <o:proxy start="" idref="#_x0000_s1160" connectloc="7"/>
          <o:proxy end="" idref="#_x0000_s1171" connectloc="1"/>
        </o:r>
        <o:r id="V:Rule18" type="connector" idref="#_x0000_s1204">
          <o:proxy start="" idref="#_x0000_s1218" connectloc="5"/>
        </o:r>
        <o:r id="V:Rule19" type="connector" idref="#_x0000_s1163">
          <o:proxy start="" idref="#_x0000_s1161" connectloc="5"/>
        </o:r>
        <o:r id="V:Rule20" type="connector" idref="#_x0000_s1159">
          <o:proxy start="" idref="#_x0000_s1160" connectloc="5"/>
          <o:proxy end="" idref="#_x0000_s1173"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67"/>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DD2BEE"/>
    <w:pPr>
      <w:keepNext/>
      <w:keepLines/>
      <w:ind w:firstLine="0"/>
      <w:jc w:val="center"/>
      <w:outlineLvl w:val="0"/>
    </w:pPr>
    <w:rPr>
      <w:rFonts w:eastAsiaTheme="majorEastAsia" w:cstheme="majorBidi"/>
      <w:bCs/>
      <w:szCs w:val="28"/>
    </w:rPr>
  </w:style>
  <w:style w:type="paragraph" w:styleId="2">
    <w:name w:val="heading 2"/>
    <w:basedOn w:val="a"/>
    <w:next w:val="a"/>
    <w:link w:val="20"/>
    <w:uiPriority w:val="9"/>
    <w:unhideWhenUsed/>
    <w:qFormat/>
    <w:rsid w:val="000D4002"/>
    <w:pPr>
      <w:keepNext/>
      <w:keepLines/>
      <w:ind w:firstLine="0"/>
      <w:jc w:val="center"/>
      <w:outlineLvl w:val="1"/>
    </w:pPr>
    <w:rPr>
      <w:rFonts w:eastAsiaTheme="majorEastAsia" w:cstheme="majorBidi"/>
      <w:bCs/>
      <w:i/>
      <w:szCs w:val="26"/>
    </w:rPr>
  </w:style>
  <w:style w:type="paragraph" w:styleId="5">
    <w:name w:val="heading 5"/>
    <w:basedOn w:val="a"/>
    <w:next w:val="a"/>
    <w:link w:val="50"/>
    <w:uiPriority w:val="9"/>
    <w:semiHidden/>
    <w:unhideWhenUsed/>
    <w:qFormat/>
    <w:rsid w:val="005A74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D2BEE"/>
    <w:pPr>
      <w:spacing w:before="240" w:after="60" w:line="240" w:lineRule="auto"/>
      <w:ind w:firstLine="0"/>
      <w:jc w:val="left"/>
      <w:outlineLvl w:val="5"/>
    </w:pPr>
    <w:rPr>
      <w:rFonts w:eastAsia="Times New Roman" w:cs="Times New Roman"/>
      <w:b/>
      <w:bCs/>
      <w:sz w:val="22"/>
      <w:lang w:eastAsia="ru-RU"/>
    </w:rPr>
  </w:style>
  <w:style w:type="paragraph" w:styleId="7">
    <w:name w:val="heading 7"/>
    <w:basedOn w:val="a"/>
    <w:next w:val="a"/>
    <w:link w:val="70"/>
    <w:uiPriority w:val="9"/>
    <w:semiHidden/>
    <w:unhideWhenUsed/>
    <w:qFormat/>
    <w:rsid w:val="005A743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EA7"/>
    <w:pPr>
      <w:ind w:left="720"/>
      <w:contextualSpacing/>
    </w:pPr>
  </w:style>
  <w:style w:type="character" w:styleId="a4">
    <w:name w:val="Hyperlink"/>
    <w:basedOn w:val="a0"/>
    <w:uiPriority w:val="99"/>
    <w:unhideWhenUsed/>
    <w:rsid w:val="009D6A6F"/>
    <w:rPr>
      <w:color w:val="0000FF" w:themeColor="hyperlink"/>
      <w:u w:val="single"/>
    </w:rPr>
  </w:style>
  <w:style w:type="table" w:styleId="a5">
    <w:name w:val="Table Grid"/>
    <w:basedOn w:val="a1"/>
    <w:uiPriority w:val="59"/>
    <w:rsid w:val="00A41A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caption"/>
    <w:basedOn w:val="a"/>
    <w:next w:val="a"/>
    <w:uiPriority w:val="35"/>
    <w:unhideWhenUsed/>
    <w:qFormat/>
    <w:rsid w:val="00E42F0F"/>
    <w:pPr>
      <w:spacing w:after="200" w:line="240" w:lineRule="auto"/>
    </w:pPr>
    <w:rPr>
      <w:b/>
      <w:bCs/>
      <w:color w:val="4F81BD" w:themeColor="accent1"/>
      <w:sz w:val="18"/>
      <w:szCs w:val="18"/>
    </w:rPr>
  </w:style>
  <w:style w:type="paragraph" w:styleId="a7">
    <w:name w:val="header"/>
    <w:basedOn w:val="a"/>
    <w:link w:val="a8"/>
    <w:uiPriority w:val="99"/>
    <w:semiHidden/>
    <w:unhideWhenUsed/>
    <w:rsid w:val="00D36022"/>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D36022"/>
    <w:rPr>
      <w:rFonts w:ascii="Times New Roman" w:hAnsi="Times New Roman"/>
      <w:sz w:val="28"/>
    </w:rPr>
  </w:style>
  <w:style w:type="paragraph" w:styleId="a9">
    <w:name w:val="footer"/>
    <w:basedOn w:val="a"/>
    <w:link w:val="aa"/>
    <w:uiPriority w:val="99"/>
    <w:unhideWhenUsed/>
    <w:rsid w:val="00D36022"/>
    <w:pPr>
      <w:tabs>
        <w:tab w:val="center" w:pos="4677"/>
        <w:tab w:val="right" w:pos="9355"/>
      </w:tabs>
      <w:spacing w:line="240" w:lineRule="auto"/>
    </w:pPr>
  </w:style>
  <w:style w:type="character" w:customStyle="1" w:styleId="aa">
    <w:name w:val="Нижний колонтитул Знак"/>
    <w:basedOn w:val="a0"/>
    <w:link w:val="a9"/>
    <w:uiPriority w:val="99"/>
    <w:rsid w:val="00D36022"/>
    <w:rPr>
      <w:rFonts w:ascii="Times New Roman" w:hAnsi="Times New Roman"/>
      <w:sz w:val="28"/>
    </w:rPr>
  </w:style>
  <w:style w:type="character" w:styleId="ab">
    <w:name w:val="FollowedHyperlink"/>
    <w:basedOn w:val="a0"/>
    <w:uiPriority w:val="99"/>
    <w:semiHidden/>
    <w:unhideWhenUsed/>
    <w:rsid w:val="00813A9A"/>
    <w:rPr>
      <w:color w:val="800080" w:themeColor="followedHyperlink"/>
      <w:u w:val="single"/>
    </w:rPr>
  </w:style>
  <w:style w:type="character" w:customStyle="1" w:styleId="shorttext">
    <w:name w:val="short_text"/>
    <w:basedOn w:val="a0"/>
    <w:rsid w:val="00EA6201"/>
  </w:style>
  <w:style w:type="character" w:customStyle="1" w:styleId="hps">
    <w:name w:val="hps"/>
    <w:basedOn w:val="a0"/>
    <w:rsid w:val="00EA6201"/>
  </w:style>
  <w:style w:type="paragraph" w:customStyle="1" w:styleId="ac">
    <w:name w:val="для диплома"/>
    <w:basedOn w:val="a"/>
    <w:link w:val="ad"/>
    <w:rsid w:val="00107177"/>
    <w:pPr>
      <w:ind w:firstLine="720"/>
    </w:pPr>
    <w:rPr>
      <w:rFonts w:eastAsiaTheme="minorEastAsia" w:cs="Times New Roman"/>
      <w:szCs w:val="28"/>
      <w:lang w:eastAsia="ru-RU"/>
    </w:rPr>
  </w:style>
  <w:style w:type="character" w:customStyle="1" w:styleId="ad">
    <w:name w:val="для диплома Знак"/>
    <w:basedOn w:val="a0"/>
    <w:link w:val="ac"/>
    <w:rsid w:val="00107177"/>
    <w:rPr>
      <w:rFonts w:ascii="Times New Roman" w:eastAsiaTheme="minorEastAsia" w:hAnsi="Times New Roman" w:cs="Times New Roman"/>
      <w:sz w:val="28"/>
      <w:szCs w:val="28"/>
      <w:lang w:eastAsia="ru-RU"/>
    </w:rPr>
  </w:style>
  <w:style w:type="paragraph" w:styleId="ae">
    <w:name w:val="footnote text"/>
    <w:basedOn w:val="a"/>
    <w:link w:val="af"/>
    <w:uiPriority w:val="99"/>
    <w:semiHidden/>
    <w:unhideWhenUsed/>
    <w:rsid w:val="00740D1E"/>
    <w:pPr>
      <w:spacing w:line="240" w:lineRule="auto"/>
    </w:pPr>
    <w:rPr>
      <w:sz w:val="20"/>
      <w:szCs w:val="20"/>
    </w:rPr>
  </w:style>
  <w:style w:type="character" w:customStyle="1" w:styleId="af">
    <w:name w:val="Текст сноски Знак"/>
    <w:basedOn w:val="a0"/>
    <w:link w:val="ae"/>
    <w:uiPriority w:val="99"/>
    <w:semiHidden/>
    <w:rsid w:val="00740D1E"/>
    <w:rPr>
      <w:rFonts w:ascii="Times New Roman" w:hAnsi="Times New Roman"/>
      <w:sz w:val="20"/>
      <w:szCs w:val="20"/>
    </w:rPr>
  </w:style>
  <w:style w:type="character" w:styleId="af0">
    <w:name w:val="footnote reference"/>
    <w:basedOn w:val="a0"/>
    <w:uiPriority w:val="99"/>
    <w:semiHidden/>
    <w:unhideWhenUsed/>
    <w:rsid w:val="00740D1E"/>
    <w:rPr>
      <w:vertAlign w:val="superscript"/>
    </w:rPr>
  </w:style>
  <w:style w:type="paragraph" w:styleId="af1">
    <w:name w:val="Balloon Text"/>
    <w:basedOn w:val="a"/>
    <w:link w:val="af2"/>
    <w:uiPriority w:val="99"/>
    <w:semiHidden/>
    <w:unhideWhenUsed/>
    <w:rsid w:val="00264734"/>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64734"/>
    <w:rPr>
      <w:rFonts w:ascii="Tahoma" w:hAnsi="Tahoma" w:cs="Tahoma"/>
      <w:sz w:val="16"/>
      <w:szCs w:val="16"/>
    </w:rPr>
  </w:style>
  <w:style w:type="character" w:customStyle="1" w:styleId="60">
    <w:name w:val="Заголовок 6 Знак"/>
    <w:basedOn w:val="a0"/>
    <w:link w:val="6"/>
    <w:rsid w:val="00DD2BEE"/>
    <w:rPr>
      <w:rFonts w:ascii="Times New Roman" w:eastAsia="Times New Roman" w:hAnsi="Times New Roman" w:cs="Times New Roman"/>
      <w:b/>
      <w:bCs/>
      <w:lang w:eastAsia="ru-RU"/>
    </w:rPr>
  </w:style>
  <w:style w:type="paragraph" w:customStyle="1" w:styleId="FR1">
    <w:name w:val="FR1"/>
    <w:rsid w:val="00DD2BE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10">
    <w:name w:val="Заголовок 1 Знак"/>
    <w:basedOn w:val="a0"/>
    <w:link w:val="1"/>
    <w:uiPriority w:val="9"/>
    <w:rsid w:val="00DD2BEE"/>
    <w:rPr>
      <w:rFonts w:ascii="Times New Roman" w:eastAsiaTheme="majorEastAsia" w:hAnsi="Times New Roman" w:cstheme="majorBidi"/>
      <w:bCs/>
      <w:sz w:val="24"/>
      <w:szCs w:val="28"/>
    </w:rPr>
  </w:style>
  <w:style w:type="character" w:customStyle="1" w:styleId="50">
    <w:name w:val="Заголовок 5 Знак"/>
    <w:basedOn w:val="a0"/>
    <w:link w:val="5"/>
    <w:uiPriority w:val="9"/>
    <w:semiHidden/>
    <w:rsid w:val="005A743E"/>
    <w:rPr>
      <w:rFonts w:asciiTheme="majorHAnsi" w:eastAsiaTheme="majorEastAsia" w:hAnsiTheme="majorHAnsi" w:cstheme="majorBidi"/>
      <w:color w:val="243F60" w:themeColor="accent1" w:themeShade="7F"/>
      <w:sz w:val="24"/>
    </w:rPr>
  </w:style>
  <w:style w:type="character" w:customStyle="1" w:styleId="70">
    <w:name w:val="Заголовок 7 Знак"/>
    <w:basedOn w:val="a0"/>
    <w:link w:val="7"/>
    <w:uiPriority w:val="9"/>
    <w:semiHidden/>
    <w:rsid w:val="005A743E"/>
    <w:rPr>
      <w:rFonts w:asciiTheme="majorHAnsi" w:eastAsiaTheme="majorEastAsia" w:hAnsiTheme="majorHAnsi" w:cstheme="majorBidi"/>
      <w:i/>
      <w:iCs/>
      <w:color w:val="404040" w:themeColor="text1" w:themeTint="BF"/>
      <w:sz w:val="24"/>
    </w:rPr>
  </w:style>
  <w:style w:type="character" w:customStyle="1" w:styleId="20">
    <w:name w:val="Заголовок 2 Знак"/>
    <w:basedOn w:val="a0"/>
    <w:link w:val="2"/>
    <w:uiPriority w:val="9"/>
    <w:rsid w:val="000D4002"/>
    <w:rPr>
      <w:rFonts w:ascii="Times New Roman" w:eastAsiaTheme="majorEastAsia" w:hAnsi="Times New Roman" w:cstheme="majorBidi"/>
      <w:bCs/>
      <w:i/>
      <w:sz w:val="24"/>
      <w:szCs w:val="26"/>
    </w:rPr>
  </w:style>
  <w:style w:type="paragraph" w:customStyle="1" w:styleId="Denmain">
    <w:name w:val="Den main"/>
    <w:basedOn w:val="a"/>
    <w:rsid w:val="00BE64AF"/>
    <w:pPr>
      <w:tabs>
        <w:tab w:val="left" w:pos="10490"/>
      </w:tabs>
      <w:spacing w:after="120" w:line="288" w:lineRule="auto"/>
      <w:ind w:left="2694" w:firstLine="0"/>
    </w:pPr>
    <w:rPr>
      <w:rFonts w:ascii="Arial" w:eastAsia="Times New Roman" w:hAnsi="Arial" w:cs="Times New Roman"/>
      <w:szCs w:val="20"/>
    </w:rPr>
  </w:style>
  <w:style w:type="paragraph" w:customStyle="1" w:styleId="Denfirstrow">
    <w:name w:val="Den first row"/>
    <w:basedOn w:val="a"/>
    <w:rsid w:val="00BE64AF"/>
    <w:pPr>
      <w:spacing w:line="240" w:lineRule="auto"/>
      <w:ind w:firstLine="0"/>
      <w:jc w:val="right"/>
    </w:pPr>
    <w:rPr>
      <w:rFonts w:ascii="Arial" w:eastAsia="Times New Roman" w:hAnsi="Arial" w:cs="Times New Roman"/>
      <w:b/>
      <w:sz w:val="20"/>
      <w:szCs w:val="20"/>
    </w:rPr>
  </w:style>
  <w:style w:type="character" w:customStyle="1" w:styleId="apple-converted-space">
    <w:name w:val="apple-converted-space"/>
    <w:basedOn w:val="a0"/>
    <w:rsid w:val="00BE64AF"/>
  </w:style>
  <w:style w:type="paragraph" w:styleId="af3">
    <w:name w:val="Normal (Web)"/>
    <w:basedOn w:val="a"/>
    <w:uiPriority w:val="99"/>
    <w:semiHidden/>
    <w:unhideWhenUsed/>
    <w:rsid w:val="00BE64AF"/>
    <w:pPr>
      <w:spacing w:before="100" w:beforeAutospacing="1" w:after="100" w:afterAutospacing="1" w:line="240" w:lineRule="auto"/>
      <w:ind w:firstLine="0"/>
      <w:jc w:val="left"/>
    </w:pPr>
    <w:rPr>
      <w:rFonts w:eastAsia="Times New Roman" w:cs="Times New Roman"/>
      <w:szCs w:val="24"/>
      <w:lang w:eastAsia="ru-RU"/>
    </w:rPr>
  </w:style>
  <w:style w:type="character" w:customStyle="1" w:styleId="date7">
    <w:name w:val="date7"/>
    <w:basedOn w:val="a0"/>
    <w:rsid w:val="00BE64AF"/>
    <w:rPr>
      <w:b/>
      <w:bCs/>
      <w:vanish w:val="0"/>
      <w:webHidden w:val="0"/>
      <w:color w:val="178E99"/>
      <w:sz w:val="14"/>
      <w:szCs w:val="14"/>
      <w:shd w:val="clear" w:color="auto" w:fill="auto"/>
      <w:specVanish w:val="0"/>
    </w:rPr>
  </w:style>
  <w:style w:type="character" w:styleId="af4">
    <w:name w:val="Placeholder Text"/>
    <w:basedOn w:val="a0"/>
    <w:uiPriority w:val="99"/>
    <w:semiHidden/>
    <w:rsid w:val="00BE64AF"/>
    <w:rPr>
      <w:color w:val="808080"/>
    </w:rPr>
  </w:style>
  <w:style w:type="character" w:styleId="af5">
    <w:name w:val="Strong"/>
    <w:basedOn w:val="a0"/>
    <w:uiPriority w:val="22"/>
    <w:qFormat/>
    <w:rsid w:val="00BE64AF"/>
    <w:rPr>
      <w:b/>
      <w:bCs/>
    </w:rPr>
  </w:style>
  <w:style w:type="paragraph" w:styleId="af6">
    <w:name w:val="TOC Heading"/>
    <w:basedOn w:val="1"/>
    <w:next w:val="a"/>
    <w:uiPriority w:val="39"/>
    <w:semiHidden/>
    <w:unhideWhenUsed/>
    <w:qFormat/>
    <w:rsid w:val="00BE64AF"/>
    <w:pPr>
      <w:spacing w:before="480" w:line="276" w:lineRule="auto"/>
      <w:jc w:val="left"/>
      <w:outlineLvl w:val="9"/>
    </w:pPr>
    <w:rPr>
      <w:rFonts w:asciiTheme="majorHAnsi" w:hAnsiTheme="majorHAnsi"/>
      <w:b/>
      <w:color w:val="365F91" w:themeColor="accent1" w:themeShade="BF"/>
      <w:sz w:val="28"/>
    </w:rPr>
  </w:style>
  <w:style w:type="paragraph" w:styleId="11">
    <w:name w:val="toc 1"/>
    <w:basedOn w:val="a"/>
    <w:next w:val="a"/>
    <w:autoRedefine/>
    <w:uiPriority w:val="39"/>
    <w:unhideWhenUsed/>
    <w:rsid w:val="007521C2"/>
    <w:pPr>
      <w:tabs>
        <w:tab w:val="right" w:leader="dot" w:pos="9345"/>
      </w:tabs>
      <w:spacing w:after="100"/>
      <w:ind w:firstLine="0"/>
    </w:pPr>
  </w:style>
  <w:style w:type="paragraph" w:styleId="21">
    <w:name w:val="toc 2"/>
    <w:basedOn w:val="a"/>
    <w:next w:val="a"/>
    <w:autoRedefine/>
    <w:uiPriority w:val="39"/>
    <w:unhideWhenUsed/>
    <w:rsid w:val="007521C2"/>
    <w:pPr>
      <w:tabs>
        <w:tab w:val="right" w:leader="dot" w:pos="9345"/>
      </w:tabs>
      <w:spacing w:after="100"/>
      <w:ind w:firstLine="567"/>
    </w:pPr>
  </w:style>
  <w:style w:type="paragraph" w:customStyle="1" w:styleId="-11">
    <w:name w:val="Цветной список - Акцент 11"/>
    <w:basedOn w:val="a"/>
    <w:uiPriority w:val="34"/>
    <w:qFormat/>
    <w:rsid w:val="00C0511F"/>
    <w:pPr>
      <w:spacing w:line="240" w:lineRule="auto"/>
      <w:ind w:left="720" w:firstLine="0"/>
      <w:contextualSpacing/>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3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p.up.pt/conferences/earie2005/cd_rom/session%20vi/vi.a/medvedev%20.pdf" TargetMode="External"/><Relationship Id="rId5" Type="http://schemas.openxmlformats.org/officeDocument/2006/relationships/settings" Target="settings.xml"/><Relationship Id="rId10" Type="http://schemas.openxmlformats.org/officeDocument/2006/relationships/hyperlink" Target="mailto:redray07@mail.ru" TargetMode="External"/><Relationship Id="rId4" Type="http://schemas.microsoft.com/office/2007/relationships/stylesWithEffects" Target="stylesWithEffects.xml"/><Relationship Id="rId9" Type="http://schemas.openxmlformats.org/officeDocument/2006/relationships/hyperlink" Target="mailto:mlcv93@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180C-CEBE-43D8-AC5E-9C47E92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e112st15</dc:creator>
  <cp:lastModifiedBy>Wishful</cp:lastModifiedBy>
  <cp:revision>19</cp:revision>
  <cp:lastPrinted>2014-09-03T19:17:00Z</cp:lastPrinted>
  <dcterms:created xsi:type="dcterms:W3CDTF">2014-09-08T17:13:00Z</dcterms:created>
  <dcterms:modified xsi:type="dcterms:W3CDTF">2014-10-19T18:43:00Z</dcterms:modified>
</cp:coreProperties>
</file>